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15A2" w:rsidRPr="005F1C07" w:rsidRDefault="005F1C07" w:rsidP="00780550">
      <w:pPr>
        <w:jc w:val="center"/>
        <w:rPr>
          <w:rFonts w:cs="Akhbar MT" w:hint="cs"/>
          <w:b/>
          <w:bCs/>
          <w:sz w:val="56"/>
          <w:szCs w:val="56"/>
          <w:rtl/>
        </w:rPr>
      </w:pPr>
      <w:r w:rsidRPr="005F1C07">
        <w:rPr>
          <w:rFonts w:cs="Akhbar MT" w:hint="cs"/>
          <w:b/>
          <w:bCs/>
          <w:sz w:val="56"/>
          <w:szCs w:val="56"/>
          <w:rtl/>
        </w:rPr>
        <w:t xml:space="preserve">شرح منهج الفيزياء المطور </w:t>
      </w:r>
    </w:p>
    <w:p w:rsidR="005F1C07" w:rsidRPr="005F1C07" w:rsidRDefault="005F1C07" w:rsidP="00780550">
      <w:pPr>
        <w:jc w:val="center"/>
        <w:rPr>
          <w:rFonts w:cs="Akhbar MT" w:hint="cs"/>
          <w:i/>
          <w:iCs/>
          <w:sz w:val="72"/>
          <w:szCs w:val="72"/>
          <w:rtl/>
        </w:rPr>
      </w:pPr>
      <w:r w:rsidRPr="005F1C07">
        <w:rPr>
          <w:rFonts w:cs="Akhbar MT" w:hint="cs"/>
          <w:i/>
          <w:iCs/>
          <w:sz w:val="72"/>
          <w:szCs w:val="72"/>
          <w:rtl/>
        </w:rPr>
        <w:t>للصف الثالث الثانوي</w:t>
      </w:r>
    </w:p>
    <w:p w:rsidR="005F1C07" w:rsidRPr="005F1C07" w:rsidRDefault="005F1C07" w:rsidP="005F1C07">
      <w:pPr>
        <w:jc w:val="center"/>
        <w:rPr>
          <w:rFonts w:cs="Akhbar MT" w:hint="cs"/>
          <w:i/>
          <w:iCs/>
          <w:sz w:val="72"/>
          <w:szCs w:val="72"/>
          <w:rtl/>
        </w:rPr>
      </w:pPr>
      <w:r w:rsidRPr="005F1C07">
        <w:rPr>
          <w:rFonts w:cs="Akhbar MT" w:hint="cs"/>
          <w:i/>
          <w:iCs/>
          <w:sz w:val="72"/>
          <w:szCs w:val="72"/>
          <w:rtl/>
        </w:rPr>
        <w:t>الفصل الدراسي الثاني1434  هـ</w:t>
      </w:r>
    </w:p>
    <w:p w:rsidR="005F1C07" w:rsidRPr="005F1C07" w:rsidRDefault="005F1C07" w:rsidP="005F1C07">
      <w:pPr>
        <w:jc w:val="center"/>
        <w:rPr>
          <w:rFonts w:cs="Akhbar MT" w:hint="cs"/>
          <w:i/>
          <w:iCs/>
          <w:sz w:val="72"/>
          <w:szCs w:val="72"/>
          <w:rtl/>
        </w:rPr>
      </w:pPr>
      <w:r w:rsidRPr="005F1C07">
        <w:rPr>
          <w:rFonts w:cs="Akhbar MT" w:hint="cs"/>
          <w:i/>
          <w:iCs/>
          <w:sz w:val="72"/>
          <w:szCs w:val="72"/>
          <w:rtl/>
        </w:rPr>
        <w:t xml:space="preserve">اعداد : الاستاذ جمال كامل احمد منصور </w:t>
      </w:r>
    </w:p>
    <w:p w:rsidR="005F1C07" w:rsidRDefault="005F1C07" w:rsidP="005F1C07">
      <w:pPr>
        <w:jc w:val="center"/>
        <w:rPr>
          <w:sz w:val="40"/>
          <w:szCs w:val="40"/>
          <w:rtl/>
        </w:rPr>
      </w:pPr>
      <w:r w:rsidRPr="005F1C07">
        <w:rPr>
          <w:rFonts w:cs="Akhbar MT" w:hint="cs"/>
          <w:i/>
          <w:iCs/>
          <w:sz w:val="72"/>
          <w:szCs w:val="72"/>
          <w:rtl/>
        </w:rPr>
        <w:t>المشرف التربوي للعلوم</w:t>
      </w:r>
    </w:p>
    <w:p w:rsidR="00EA15A2" w:rsidRDefault="00EA15A2">
      <w:pPr>
        <w:bidi w:val="0"/>
        <w:rPr>
          <w:rFonts w:hint="cs"/>
          <w:sz w:val="40"/>
          <w:szCs w:val="40"/>
          <w:rtl/>
          <w:lang w:bidi="ar-EG"/>
        </w:rPr>
      </w:pPr>
      <w:r>
        <w:rPr>
          <w:sz w:val="40"/>
          <w:szCs w:val="40"/>
          <w:rtl/>
        </w:rPr>
        <w:br w:type="page"/>
      </w:r>
    </w:p>
    <w:p w:rsidR="00CA3B43" w:rsidRPr="00EA15A2" w:rsidRDefault="00780550" w:rsidP="00780550">
      <w:pPr>
        <w:jc w:val="center"/>
        <w:rPr>
          <w:sz w:val="40"/>
          <w:szCs w:val="40"/>
          <w:rtl/>
        </w:rPr>
      </w:pPr>
      <w:r w:rsidRPr="00EA15A2">
        <w:rPr>
          <w:rFonts w:hint="cs"/>
          <w:sz w:val="40"/>
          <w:szCs w:val="40"/>
          <w:rtl/>
        </w:rPr>
        <w:lastRenderedPageBreak/>
        <w:t>الفصل السابع (7): الكهرومغناطيسية</w:t>
      </w:r>
    </w:p>
    <w:p w:rsidR="00780550" w:rsidRDefault="00780550" w:rsidP="00780550">
      <w:pPr>
        <w:jc w:val="center"/>
        <w:rPr>
          <w:sz w:val="40"/>
          <w:szCs w:val="40"/>
          <w:u w:val="single"/>
          <w:rtl/>
        </w:rPr>
      </w:pPr>
    </w:p>
    <w:p w:rsidR="00780550" w:rsidRPr="008B7B37" w:rsidRDefault="00780550" w:rsidP="00780550">
      <w:pPr>
        <w:rPr>
          <w:color w:val="FF0000"/>
          <w:sz w:val="36"/>
          <w:szCs w:val="36"/>
          <w:rtl/>
        </w:rPr>
      </w:pPr>
      <w:r w:rsidRPr="008B7B37">
        <w:rPr>
          <w:rFonts w:hint="cs"/>
          <w:color w:val="FF0000"/>
          <w:sz w:val="36"/>
          <w:szCs w:val="36"/>
          <w:rtl/>
        </w:rPr>
        <w:t>الهدف من دراسة هذا الباب:</w:t>
      </w:r>
    </w:p>
    <w:p w:rsidR="00780550" w:rsidRDefault="00780550" w:rsidP="008B7B37">
      <w:pPr>
        <w:jc w:val="both"/>
        <w:rPr>
          <w:sz w:val="28"/>
          <w:szCs w:val="28"/>
          <w:rtl/>
        </w:rPr>
      </w:pPr>
      <w:r>
        <w:rPr>
          <w:rFonts w:hint="cs"/>
          <w:sz w:val="28"/>
          <w:szCs w:val="28"/>
          <w:rtl/>
        </w:rPr>
        <w:t>1- استخدام الموجات الكهرومغناطيسية لتحديد كتل الإلكترونات والذرات والجزيئات.</w:t>
      </w:r>
      <w:r>
        <w:rPr>
          <w:sz w:val="28"/>
          <w:szCs w:val="28"/>
          <w:rtl/>
        </w:rPr>
        <w:br/>
      </w:r>
      <w:r>
        <w:rPr>
          <w:rFonts w:hint="cs"/>
          <w:sz w:val="28"/>
          <w:szCs w:val="28"/>
          <w:rtl/>
        </w:rPr>
        <w:t>2- كيفية توليد الموجات الكهرومغناطيسية وانتشارها في الفراغ واستقبالها.</w:t>
      </w:r>
    </w:p>
    <w:p w:rsidR="00780550" w:rsidRPr="008B7B37" w:rsidRDefault="00780550" w:rsidP="00780550">
      <w:pPr>
        <w:rPr>
          <w:color w:val="1F497D" w:themeColor="text2"/>
          <w:sz w:val="36"/>
          <w:szCs w:val="36"/>
          <w:rtl/>
        </w:rPr>
      </w:pPr>
      <w:r w:rsidRPr="008B7B37">
        <w:rPr>
          <w:rFonts w:hint="cs"/>
          <w:color w:val="1F497D" w:themeColor="text2"/>
          <w:sz w:val="36"/>
          <w:szCs w:val="36"/>
          <w:rtl/>
        </w:rPr>
        <w:t>س: عدد الموجات الكهرومغناطيسية؟</w:t>
      </w:r>
    </w:p>
    <w:p w:rsidR="00780550" w:rsidRDefault="00780550" w:rsidP="008B7B37">
      <w:pPr>
        <w:jc w:val="both"/>
        <w:rPr>
          <w:sz w:val="28"/>
          <w:szCs w:val="28"/>
          <w:rtl/>
        </w:rPr>
      </w:pPr>
      <w:r>
        <w:rPr>
          <w:rFonts w:hint="cs"/>
          <w:sz w:val="28"/>
          <w:szCs w:val="28"/>
          <w:rtl/>
        </w:rPr>
        <w:t xml:space="preserve">موجات الراديو - التلفاز - الميكروويف - الضوء المرئي - الأشعة السينية </w:t>
      </w:r>
      <w:r w:rsidR="00B934D6">
        <w:rPr>
          <w:sz w:val="28"/>
          <w:szCs w:val="28"/>
          <w:rtl/>
        </w:rPr>
        <w:t>–</w:t>
      </w:r>
      <w:r>
        <w:rPr>
          <w:rFonts w:hint="cs"/>
          <w:sz w:val="28"/>
          <w:szCs w:val="28"/>
          <w:rtl/>
        </w:rPr>
        <w:t xml:space="preserve"> الرادار</w:t>
      </w:r>
    </w:p>
    <w:p w:rsidR="00B934D6" w:rsidRPr="008B7B37" w:rsidRDefault="00B934D6" w:rsidP="00780550">
      <w:pPr>
        <w:rPr>
          <w:color w:val="FF0000"/>
          <w:sz w:val="36"/>
          <w:szCs w:val="36"/>
          <w:rtl/>
        </w:rPr>
      </w:pPr>
      <w:r w:rsidRPr="008B7B37">
        <w:rPr>
          <w:rFonts w:hint="cs"/>
          <w:color w:val="FF0000"/>
          <w:sz w:val="36"/>
          <w:szCs w:val="36"/>
          <w:rtl/>
        </w:rPr>
        <w:t>مستقبلات القطع المكافئ (الأطباق اللاقطة):</w:t>
      </w:r>
    </w:p>
    <w:p w:rsidR="00B934D6" w:rsidRDefault="00B934D6" w:rsidP="008B7B37">
      <w:pPr>
        <w:jc w:val="both"/>
        <w:rPr>
          <w:sz w:val="28"/>
          <w:szCs w:val="28"/>
          <w:rtl/>
        </w:rPr>
      </w:pPr>
      <w:r>
        <w:rPr>
          <w:rFonts w:hint="cs"/>
          <w:sz w:val="28"/>
          <w:szCs w:val="28"/>
          <w:rtl/>
        </w:rPr>
        <w:t>تقوم باستقبال الموجات الكهرومغناطيسية من الأقمار الاصطناعية وإشارات الراديو والتلفاز من المحطات الإذاعية.</w:t>
      </w:r>
    </w:p>
    <w:p w:rsidR="00B934D6" w:rsidRPr="008B7B37" w:rsidRDefault="00B934D6" w:rsidP="00780550">
      <w:pPr>
        <w:rPr>
          <w:color w:val="1F497D" w:themeColor="text2"/>
          <w:sz w:val="36"/>
          <w:szCs w:val="36"/>
          <w:rtl/>
        </w:rPr>
      </w:pPr>
      <w:r w:rsidRPr="008B7B37">
        <w:rPr>
          <w:rFonts w:hint="cs"/>
          <w:color w:val="1F497D" w:themeColor="text2"/>
          <w:sz w:val="36"/>
          <w:szCs w:val="36"/>
          <w:rtl/>
        </w:rPr>
        <w:t>س: من أين تنشأ الموجات الكهرومغناطيسية؟</w:t>
      </w:r>
    </w:p>
    <w:p w:rsidR="00B934D6" w:rsidRDefault="00B934D6" w:rsidP="008B7B37">
      <w:pPr>
        <w:jc w:val="both"/>
        <w:rPr>
          <w:sz w:val="28"/>
          <w:szCs w:val="28"/>
          <w:rtl/>
        </w:rPr>
      </w:pPr>
      <w:r>
        <w:rPr>
          <w:rFonts w:hint="cs"/>
          <w:sz w:val="28"/>
          <w:szCs w:val="28"/>
          <w:rtl/>
        </w:rPr>
        <w:t>تنشأ عن مسارعة الإلكترونات (شحنة الإلكترون تنتج مجال كهربائي وحركة الإلكترون تنتج مجال مغناطيسي وكلاهما معا يشكلا الموجات الكهرومغناطيسية).</w:t>
      </w:r>
    </w:p>
    <w:p w:rsidR="00B934D6" w:rsidRPr="008B7B37" w:rsidRDefault="004E0B11" w:rsidP="00780550">
      <w:pPr>
        <w:rPr>
          <w:color w:val="FF0000"/>
          <w:sz w:val="36"/>
          <w:szCs w:val="36"/>
        </w:rPr>
      </w:pPr>
      <w:r w:rsidRPr="008B7B37">
        <w:rPr>
          <w:rFonts w:hint="cs"/>
          <w:color w:val="FF0000"/>
          <w:sz w:val="36"/>
          <w:szCs w:val="36"/>
          <w:rtl/>
        </w:rPr>
        <w:t xml:space="preserve">الموجات الكهرومغناطيسية </w:t>
      </w:r>
      <w:r w:rsidRPr="008B7B37">
        <w:rPr>
          <w:color w:val="FF0000"/>
          <w:sz w:val="36"/>
          <w:szCs w:val="36"/>
        </w:rPr>
        <w:t>EM (Electromagnetic Waves)</w:t>
      </w:r>
    </w:p>
    <w:p w:rsidR="004E0B11" w:rsidRPr="008B7B37" w:rsidRDefault="004E0B11" w:rsidP="00780550">
      <w:pPr>
        <w:rPr>
          <w:color w:val="C00000"/>
          <w:sz w:val="32"/>
          <w:szCs w:val="32"/>
          <w:rtl/>
        </w:rPr>
      </w:pPr>
      <w:r w:rsidRPr="008B7B37">
        <w:rPr>
          <w:rFonts w:hint="cs"/>
          <w:color w:val="C00000"/>
          <w:sz w:val="32"/>
          <w:szCs w:val="32"/>
          <w:rtl/>
        </w:rPr>
        <w:t>1- إنجازات العالم الدانمركي أورستد 1821 م:</w:t>
      </w:r>
    </w:p>
    <w:p w:rsidR="004E0B11" w:rsidRDefault="004E0B11" w:rsidP="008B7B37">
      <w:pPr>
        <w:rPr>
          <w:sz w:val="28"/>
          <w:szCs w:val="28"/>
          <w:rtl/>
        </w:rPr>
      </w:pPr>
      <w:r>
        <w:rPr>
          <w:rFonts w:hint="cs"/>
          <w:sz w:val="28"/>
          <w:szCs w:val="28"/>
          <w:rtl/>
        </w:rPr>
        <w:t>أ- انحراف إبرة البوصلة عند اقترابها من سلك يسري فيه تيار كهربائي.</w:t>
      </w:r>
      <w:r>
        <w:rPr>
          <w:rFonts w:hint="cs"/>
          <w:sz w:val="28"/>
          <w:szCs w:val="28"/>
          <w:rtl/>
        </w:rPr>
        <w:br/>
        <w:t>ب- التيار المار في موصل يولد مجال مغناطيسي.</w:t>
      </w:r>
      <w:r>
        <w:rPr>
          <w:sz w:val="28"/>
          <w:szCs w:val="28"/>
          <w:rtl/>
        </w:rPr>
        <w:br/>
      </w:r>
      <w:r>
        <w:rPr>
          <w:rFonts w:hint="cs"/>
          <w:sz w:val="28"/>
          <w:szCs w:val="28"/>
          <w:rtl/>
        </w:rPr>
        <w:t>ج- التيار المتغير يولد مجال مغناطيسي متغير.</w:t>
      </w:r>
    </w:p>
    <w:p w:rsidR="004E0B11" w:rsidRPr="008B7B37" w:rsidRDefault="004E0B11" w:rsidP="004E0B11">
      <w:pPr>
        <w:rPr>
          <w:color w:val="C00000"/>
          <w:sz w:val="32"/>
          <w:szCs w:val="32"/>
          <w:rtl/>
        </w:rPr>
      </w:pPr>
      <w:r w:rsidRPr="008B7B37">
        <w:rPr>
          <w:rFonts w:hint="cs"/>
          <w:color w:val="C00000"/>
          <w:sz w:val="32"/>
          <w:szCs w:val="32"/>
          <w:rtl/>
        </w:rPr>
        <w:t>2- إنجازات فراداي وجوزيف هنري 1832 م:</w:t>
      </w:r>
    </w:p>
    <w:p w:rsidR="004E0B11" w:rsidRDefault="004E0B11" w:rsidP="004E0B11">
      <w:pPr>
        <w:rPr>
          <w:sz w:val="28"/>
          <w:szCs w:val="28"/>
          <w:rtl/>
        </w:rPr>
      </w:pPr>
      <w:r>
        <w:rPr>
          <w:rFonts w:hint="cs"/>
          <w:sz w:val="28"/>
          <w:szCs w:val="28"/>
          <w:rtl/>
        </w:rPr>
        <w:t>أ- اكتشاف الحث الكهرومغناطيسي (إنتاج مجال كهربائي بسبب مجال مغناطيسي متغير).</w:t>
      </w:r>
      <w:r>
        <w:rPr>
          <w:rFonts w:hint="cs"/>
          <w:sz w:val="28"/>
          <w:szCs w:val="28"/>
          <w:rtl/>
        </w:rPr>
        <w:br/>
        <w:t>ب- المجال المغناطيسي المتغير يولد مجال كهربائي متغير وكلاهما متعامد على الآخر.</w:t>
      </w:r>
    </w:p>
    <w:p w:rsidR="004E0B11" w:rsidRPr="008B7B37" w:rsidRDefault="004E0B11" w:rsidP="004E0B11">
      <w:pPr>
        <w:rPr>
          <w:color w:val="C00000"/>
          <w:sz w:val="32"/>
          <w:szCs w:val="32"/>
          <w:rtl/>
        </w:rPr>
      </w:pPr>
      <w:r w:rsidRPr="008B7B37">
        <w:rPr>
          <w:rFonts w:hint="cs"/>
          <w:color w:val="C00000"/>
          <w:sz w:val="32"/>
          <w:szCs w:val="32"/>
          <w:rtl/>
        </w:rPr>
        <w:t>3- إنجازات الاسكتلندي جيمس ماكسويل 1860 م:</w:t>
      </w:r>
    </w:p>
    <w:p w:rsidR="004E0B11" w:rsidRDefault="004E0B11" w:rsidP="008B7B37">
      <w:pPr>
        <w:jc w:val="both"/>
        <w:rPr>
          <w:sz w:val="28"/>
          <w:szCs w:val="28"/>
          <w:rtl/>
        </w:rPr>
      </w:pPr>
      <w:r>
        <w:rPr>
          <w:rFonts w:hint="cs"/>
          <w:sz w:val="28"/>
          <w:szCs w:val="28"/>
          <w:rtl/>
        </w:rPr>
        <w:t>أ- المجال الكهربائي المتغير يولد مجال مغناطيسي متغير كلاهما متعامد على الآخر.</w:t>
      </w:r>
      <w:r>
        <w:rPr>
          <w:rFonts w:hint="cs"/>
          <w:sz w:val="28"/>
          <w:szCs w:val="28"/>
          <w:rtl/>
        </w:rPr>
        <w:br/>
        <w:t xml:space="preserve">ب- سرعة الموجات الكهرومغناطيسية </w:t>
      </w:r>
      <w:r w:rsidR="00277FB6" w:rsidRPr="00277FB6">
        <w:rPr>
          <w:position w:val="-6"/>
          <w:sz w:val="28"/>
          <w:szCs w:val="28"/>
        </w:rPr>
        <w:object w:dxaOrig="11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25pt;height:15.75pt" o:ole="">
            <v:imagedata r:id="rId8" o:title=""/>
          </v:shape>
          <o:OLEObject Type="Embed" ProgID="Equation.3" ShapeID="_x0000_i1025" DrawAspect="Content" ObjectID="_1426851277" r:id="rId9"/>
        </w:object>
      </w:r>
      <w:r w:rsidR="00D828EC">
        <w:rPr>
          <w:rFonts w:hint="cs"/>
          <w:sz w:val="28"/>
          <w:szCs w:val="28"/>
          <w:rtl/>
        </w:rPr>
        <w:t xml:space="preserve"> يرمز لها (</w:t>
      </w:r>
      <w:r w:rsidR="00D828EC">
        <w:rPr>
          <w:sz w:val="28"/>
          <w:szCs w:val="28"/>
        </w:rPr>
        <w:t>C</w:t>
      </w:r>
      <w:r w:rsidR="00D828EC">
        <w:rPr>
          <w:rFonts w:hint="cs"/>
          <w:sz w:val="28"/>
          <w:szCs w:val="28"/>
          <w:rtl/>
        </w:rPr>
        <w:t xml:space="preserve">) تساوي سرعة الضوء وتنتقل في الفراغ وجميع الأوساط بطول موجي محدد </w:t>
      </w:r>
      <w:r w:rsidR="00D828EC">
        <w:rPr>
          <w:rFonts w:asciiTheme="minorBidi" w:hAnsiTheme="minorBidi"/>
          <w:sz w:val="28"/>
          <w:szCs w:val="28"/>
          <w:rtl/>
        </w:rPr>
        <w:t>λ</w:t>
      </w:r>
      <w:r w:rsidR="00D828EC">
        <w:rPr>
          <w:rFonts w:hint="cs"/>
          <w:sz w:val="28"/>
          <w:szCs w:val="28"/>
          <w:rtl/>
        </w:rPr>
        <w:t xml:space="preserve"> وتردد محدد </w:t>
      </w:r>
      <w:r w:rsidR="00D828EC">
        <w:rPr>
          <w:sz w:val="28"/>
          <w:szCs w:val="28"/>
        </w:rPr>
        <w:t>f</w:t>
      </w:r>
      <w:r w:rsidR="00D828EC">
        <w:rPr>
          <w:rFonts w:hint="cs"/>
          <w:sz w:val="28"/>
          <w:szCs w:val="28"/>
          <w:rtl/>
        </w:rPr>
        <w:t>.</w:t>
      </w:r>
    </w:p>
    <w:tbl>
      <w:tblPr>
        <w:tblStyle w:val="a6"/>
        <w:tblW w:w="0" w:type="auto"/>
        <w:tblLook w:val="04A0"/>
      </w:tblPr>
      <w:tblGrid>
        <w:gridCol w:w="8388"/>
      </w:tblGrid>
      <w:tr w:rsidR="00D5198D" w:rsidRPr="00D5198D" w:rsidTr="00D5198D">
        <w:tc>
          <w:tcPr>
            <w:tcW w:w="8388" w:type="dxa"/>
          </w:tcPr>
          <w:p w:rsidR="00D5198D" w:rsidRPr="00D5198D" w:rsidRDefault="00D5198D" w:rsidP="000125B3">
            <w:pPr>
              <w:bidi w:val="0"/>
              <w:rPr>
                <w:sz w:val="28"/>
                <w:szCs w:val="28"/>
              </w:rPr>
            </w:pPr>
            <w:r w:rsidRPr="00D5198D">
              <w:rPr>
                <w:rFonts w:ascii="Arial" w:hAnsi="Arial" w:cs="Arial"/>
                <w:sz w:val="28"/>
                <w:szCs w:val="28"/>
              </w:rPr>
              <w:lastRenderedPageBreak/>
              <w:t>λ (m) =</w:t>
            </w:r>
            <w:r w:rsidR="00B57BBA" w:rsidRPr="00B57BBA">
              <w:rPr>
                <w:position w:val="-16"/>
                <w:sz w:val="28"/>
                <w:szCs w:val="28"/>
              </w:rPr>
              <w:object w:dxaOrig="540" w:dyaOrig="440">
                <v:shape id="_x0000_i1026" type="#_x0000_t75" style="width:47.25pt;height:38.25pt" o:ole="">
                  <v:imagedata r:id="rId10" o:title=""/>
                </v:shape>
                <o:OLEObject Type="Embed" ProgID="Equation.3" ShapeID="_x0000_i1026" DrawAspect="Content" ObjectID="_1426851278" r:id="rId11"/>
              </w:object>
            </w:r>
            <w:r w:rsidRPr="00D5198D">
              <w:rPr>
                <w:sz w:val="28"/>
                <w:szCs w:val="28"/>
              </w:rPr>
              <w:t xml:space="preserve">                                   </w:t>
            </w:r>
            <w:r>
              <w:rPr>
                <w:sz w:val="28"/>
                <w:szCs w:val="28"/>
              </w:rPr>
              <w:t>,</w:t>
            </w:r>
            <w:r w:rsidRPr="00D5198D">
              <w:rPr>
                <w:sz w:val="28"/>
                <w:szCs w:val="28"/>
              </w:rPr>
              <w:t xml:space="preserve">               C (m/s) = </w:t>
            </w:r>
            <w:r w:rsidRPr="00D5198D">
              <w:rPr>
                <w:rFonts w:ascii="Arial" w:hAnsi="Arial" w:cs="Arial"/>
                <w:sz w:val="28"/>
                <w:szCs w:val="28"/>
              </w:rPr>
              <w:t>λ×f</w:t>
            </w:r>
          </w:p>
        </w:tc>
      </w:tr>
    </w:tbl>
    <w:p w:rsidR="00D5198D" w:rsidRDefault="00D5198D" w:rsidP="00D5198D">
      <w:pPr>
        <w:rPr>
          <w:sz w:val="28"/>
          <w:szCs w:val="28"/>
          <w:rtl/>
        </w:rPr>
      </w:pPr>
    </w:p>
    <w:p w:rsidR="00D5198D" w:rsidRDefault="00B46A7A" w:rsidP="00D5198D">
      <w:pPr>
        <w:rPr>
          <w:rFonts w:asciiTheme="minorBidi" w:hAnsiTheme="minorBidi"/>
          <w:sz w:val="28"/>
          <w:szCs w:val="28"/>
          <w:rtl/>
        </w:rPr>
      </w:pPr>
      <w:r>
        <w:rPr>
          <w:rFonts w:hint="cs"/>
          <w:sz w:val="28"/>
          <w:szCs w:val="28"/>
          <w:rtl/>
        </w:rPr>
        <w:t>العلاقة بين الطول الموجي</w:t>
      </w:r>
      <w:r>
        <w:rPr>
          <w:rFonts w:asciiTheme="minorBidi" w:hAnsiTheme="minorBidi" w:hint="cs"/>
          <w:sz w:val="28"/>
          <w:szCs w:val="28"/>
          <w:rtl/>
        </w:rPr>
        <w:t xml:space="preserve"> </w:t>
      </w:r>
      <w:r>
        <w:rPr>
          <w:rFonts w:asciiTheme="minorBidi" w:hAnsiTheme="minorBidi"/>
          <w:sz w:val="28"/>
          <w:szCs w:val="28"/>
          <w:rtl/>
        </w:rPr>
        <w:t>λ</w:t>
      </w:r>
      <w:r>
        <w:rPr>
          <w:rFonts w:asciiTheme="minorBidi" w:hAnsiTheme="minorBidi" w:hint="cs"/>
          <w:sz w:val="28"/>
          <w:szCs w:val="28"/>
          <w:rtl/>
        </w:rPr>
        <w:t xml:space="preserve"> والتردد </w:t>
      </w:r>
      <w:r>
        <w:rPr>
          <w:rFonts w:asciiTheme="minorBidi" w:hAnsiTheme="minorBidi"/>
          <w:sz w:val="28"/>
          <w:szCs w:val="28"/>
          <w:rtl/>
        </w:rPr>
        <w:t>f</w:t>
      </w:r>
      <w:r>
        <w:rPr>
          <w:rFonts w:asciiTheme="minorBidi" w:hAnsiTheme="minorBidi" w:hint="cs"/>
          <w:sz w:val="28"/>
          <w:szCs w:val="28"/>
          <w:rtl/>
        </w:rPr>
        <w:t xml:space="preserve"> علاقة عكسية.</w:t>
      </w:r>
    </w:p>
    <w:p w:rsidR="00B46A7A" w:rsidRDefault="00B46A7A" w:rsidP="00D5198D">
      <w:pPr>
        <w:rPr>
          <w:sz w:val="28"/>
          <w:szCs w:val="28"/>
          <w:rtl/>
        </w:rPr>
      </w:pPr>
      <w:r>
        <w:rPr>
          <w:rFonts w:hint="cs"/>
          <w:noProof/>
          <w:sz w:val="28"/>
          <w:szCs w:val="28"/>
        </w:rPr>
        <w:drawing>
          <wp:inline distT="0" distB="0" distL="0" distR="0">
            <wp:extent cx="5260316" cy="2061713"/>
            <wp:effectExtent l="1905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5264197" cy="2063234"/>
                    </a:xfrm>
                    <a:prstGeom prst="rect">
                      <a:avLst/>
                    </a:prstGeom>
                    <a:noFill/>
                    <a:ln w="9525">
                      <a:noFill/>
                      <a:miter lim="800000"/>
                      <a:headEnd/>
                      <a:tailEnd/>
                    </a:ln>
                  </pic:spPr>
                </pic:pic>
              </a:graphicData>
            </a:graphic>
          </wp:inline>
        </w:drawing>
      </w:r>
    </w:p>
    <w:p w:rsidR="00B46A7A" w:rsidRPr="008B7B37" w:rsidRDefault="00DB28F7" w:rsidP="00D5198D">
      <w:pPr>
        <w:rPr>
          <w:color w:val="FF0000"/>
          <w:sz w:val="32"/>
          <w:szCs w:val="32"/>
          <w:rtl/>
        </w:rPr>
      </w:pPr>
      <w:r w:rsidRPr="008B7B37">
        <w:rPr>
          <w:rFonts w:hint="cs"/>
          <w:color w:val="FF0000"/>
          <w:sz w:val="32"/>
          <w:szCs w:val="32"/>
          <w:rtl/>
        </w:rPr>
        <w:t>مسائل تدريبية الكتاب صفحة (18):</w:t>
      </w:r>
    </w:p>
    <w:p w:rsidR="00CD289C" w:rsidRDefault="00DB28F7" w:rsidP="00277FB6">
      <w:pPr>
        <w:bidi w:val="0"/>
        <w:rPr>
          <w:sz w:val="32"/>
          <w:szCs w:val="32"/>
        </w:rPr>
      </w:pPr>
      <w:r>
        <w:rPr>
          <w:sz w:val="32"/>
          <w:szCs w:val="32"/>
        </w:rPr>
        <w:t xml:space="preserve">15) </w:t>
      </w:r>
      <w:r w:rsidR="00277FB6" w:rsidRPr="00277FB6">
        <w:rPr>
          <w:position w:val="-6"/>
          <w:sz w:val="32"/>
          <w:szCs w:val="32"/>
        </w:rPr>
        <w:object w:dxaOrig="1480" w:dyaOrig="320">
          <v:shape id="_x0000_i1027" type="#_x0000_t75" style="width:120pt;height:21pt" o:ole="">
            <v:imagedata r:id="rId13" o:title=""/>
          </v:shape>
          <o:OLEObject Type="Embed" ProgID="Equation.3" ShapeID="_x0000_i1027" DrawAspect="Content" ObjectID="_1426851279" r:id="rId14"/>
        </w:object>
      </w:r>
      <w:r w:rsidR="00B57BBA">
        <w:rPr>
          <w:sz w:val="32"/>
          <w:szCs w:val="32"/>
        </w:rPr>
        <w:br/>
        <w:t xml:space="preserve">16) </w:t>
      </w:r>
      <w:r w:rsidR="00B57BBA">
        <w:rPr>
          <w:rFonts w:ascii="Arial" w:hAnsi="Arial" w:cs="Arial"/>
          <w:sz w:val="32"/>
          <w:szCs w:val="32"/>
        </w:rPr>
        <w:t>λ</w:t>
      </w:r>
      <w:r w:rsidR="00B57BBA">
        <w:rPr>
          <w:sz w:val="32"/>
          <w:szCs w:val="32"/>
        </w:rPr>
        <w:t xml:space="preserve"> = </w:t>
      </w:r>
      <w:r w:rsidR="003D3A18" w:rsidRPr="00B57BBA">
        <w:rPr>
          <w:position w:val="-14"/>
          <w:sz w:val="32"/>
          <w:szCs w:val="32"/>
        </w:rPr>
        <w:object w:dxaOrig="220" w:dyaOrig="380">
          <v:shape id="_x0000_i1028" type="#_x0000_t75" style="width:23.25pt;height:36.75pt" o:ole="">
            <v:imagedata r:id="rId15" o:title=""/>
          </v:shape>
          <o:OLEObject Type="Embed" ProgID="Equation.3" ShapeID="_x0000_i1028" DrawAspect="Content" ObjectID="_1426851280" r:id="rId16"/>
        </w:object>
      </w:r>
      <w:r w:rsidR="00B57BBA">
        <w:rPr>
          <w:sz w:val="32"/>
          <w:szCs w:val="32"/>
        </w:rPr>
        <w:t xml:space="preserve">= </w:t>
      </w:r>
      <w:r w:rsidR="003D3A18" w:rsidRPr="00277FB6">
        <w:rPr>
          <w:position w:val="-16"/>
          <w:sz w:val="32"/>
          <w:szCs w:val="32"/>
        </w:rPr>
        <w:object w:dxaOrig="600" w:dyaOrig="440">
          <v:shape id="_x0000_i1029" type="#_x0000_t75" style="width:65.25pt;height:38.25pt" o:ole="">
            <v:imagedata r:id="rId17" o:title=""/>
          </v:shape>
          <o:OLEObject Type="Embed" ProgID="Equation.3" ShapeID="_x0000_i1029" DrawAspect="Content" ObjectID="_1426851281" r:id="rId18"/>
        </w:object>
      </w:r>
      <w:r w:rsidR="00B57BBA">
        <w:rPr>
          <w:sz w:val="32"/>
          <w:szCs w:val="32"/>
        </w:rPr>
        <w:t xml:space="preserve">= </w:t>
      </w:r>
      <w:r w:rsidR="00277FB6" w:rsidRPr="00277FB6">
        <w:rPr>
          <w:position w:val="-6"/>
          <w:sz w:val="32"/>
          <w:szCs w:val="32"/>
        </w:rPr>
        <w:object w:dxaOrig="1260" w:dyaOrig="320">
          <v:shape id="_x0000_i1030" type="#_x0000_t75" style="width:85.5pt;height:21.75pt" o:ole="">
            <v:imagedata r:id="rId19" o:title=""/>
          </v:shape>
          <o:OLEObject Type="Embed" ProgID="Equation.3" ShapeID="_x0000_i1030" DrawAspect="Content" ObjectID="_1426851282" r:id="rId20"/>
        </w:object>
      </w:r>
      <w:r w:rsidR="00B57BBA">
        <w:rPr>
          <w:sz w:val="32"/>
          <w:szCs w:val="32"/>
        </w:rPr>
        <w:br/>
        <w:t xml:space="preserve">17) </w:t>
      </w:r>
      <w:r w:rsidR="00B57BBA">
        <w:rPr>
          <w:rFonts w:ascii="Arial" w:hAnsi="Arial" w:cs="Arial"/>
          <w:sz w:val="32"/>
          <w:szCs w:val="32"/>
        </w:rPr>
        <w:t>λ</w:t>
      </w:r>
      <w:r w:rsidR="00B57BBA">
        <w:rPr>
          <w:sz w:val="32"/>
          <w:szCs w:val="32"/>
        </w:rPr>
        <w:t xml:space="preserve"> = </w:t>
      </w:r>
      <w:r w:rsidR="003D3A18" w:rsidRPr="00B57BBA">
        <w:rPr>
          <w:position w:val="-14"/>
          <w:sz w:val="32"/>
          <w:szCs w:val="32"/>
        </w:rPr>
        <w:object w:dxaOrig="220" w:dyaOrig="380">
          <v:shape id="_x0000_i1031" type="#_x0000_t75" style="width:25.5pt;height:40.5pt" o:ole="">
            <v:imagedata r:id="rId21" o:title=""/>
          </v:shape>
          <o:OLEObject Type="Embed" ProgID="Equation.3" ShapeID="_x0000_i1031" DrawAspect="Content" ObjectID="_1426851283" r:id="rId22"/>
        </w:object>
      </w:r>
      <w:r w:rsidR="00B57BBA">
        <w:rPr>
          <w:sz w:val="32"/>
          <w:szCs w:val="32"/>
        </w:rPr>
        <w:t xml:space="preserve">= </w:t>
      </w:r>
      <w:r w:rsidR="003D3A18" w:rsidRPr="00D50613">
        <w:rPr>
          <w:position w:val="-16"/>
          <w:sz w:val="32"/>
          <w:szCs w:val="32"/>
        </w:rPr>
        <w:object w:dxaOrig="600" w:dyaOrig="440">
          <v:shape id="_x0000_i1032" type="#_x0000_t75" style="width:67.5pt;height:39.75pt" o:ole="">
            <v:imagedata r:id="rId23" o:title=""/>
          </v:shape>
          <o:OLEObject Type="Embed" ProgID="Equation.3" ShapeID="_x0000_i1032" DrawAspect="Content" ObjectID="_1426851284" r:id="rId24"/>
        </w:object>
      </w:r>
      <w:r w:rsidR="00B57BBA">
        <w:rPr>
          <w:sz w:val="32"/>
          <w:szCs w:val="32"/>
        </w:rPr>
        <w:t xml:space="preserve">= </w:t>
      </w:r>
      <w:r w:rsidR="00277FB6" w:rsidRPr="00277FB6">
        <w:rPr>
          <w:position w:val="-10"/>
          <w:sz w:val="32"/>
          <w:szCs w:val="32"/>
        </w:rPr>
        <w:object w:dxaOrig="180" w:dyaOrig="340">
          <v:shape id="_x0000_i1033" type="#_x0000_t75" style="width:9pt;height:17.25pt" o:ole="">
            <v:imagedata r:id="rId25" o:title=""/>
          </v:shape>
          <o:OLEObject Type="Embed" ProgID="Equation.3" ShapeID="_x0000_i1033" DrawAspect="Content" ObjectID="_1426851285" r:id="rId26"/>
        </w:object>
      </w:r>
      <w:r w:rsidR="008B7B37" w:rsidRPr="00277FB6">
        <w:rPr>
          <w:position w:val="-6"/>
          <w:sz w:val="32"/>
          <w:szCs w:val="32"/>
        </w:rPr>
        <w:object w:dxaOrig="1160" w:dyaOrig="320">
          <v:shape id="_x0000_i1034" type="#_x0000_t75" style="width:79.5pt;height:22.5pt" o:ole="">
            <v:imagedata r:id="rId27" o:title=""/>
          </v:shape>
          <o:OLEObject Type="Embed" ProgID="Equation.3" ShapeID="_x0000_i1034" DrawAspect="Content" ObjectID="_1426851286" r:id="rId28"/>
        </w:object>
      </w:r>
      <w:r w:rsidR="00CD289C">
        <w:rPr>
          <w:sz w:val="32"/>
          <w:szCs w:val="32"/>
        </w:rPr>
        <w:br/>
        <w:t xml:space="preserve">18) </w:t>
      </w:r>
      <w:r w:rsidR="00CD289C">
        <w:rPr>
          <w:rFonts w:ascii="Arial" w:hAnsi="Arial" w:cs="Arial"/>
          <w:sz w:val="32"/>
          <w:szCs w:val="32"/>
        </w:rPr>
        <w:t>f</w:t>
      </w:r>
      <w:r w:rsidR="00CD289C">
        <w:rPr>
          <w:sz w:val="32"/>
          <w:szCs w:val="32"/>
        </w:rPr>
        <w:t xml:space="preserve"> = </w:t>
      </w:r>
      <w:r w:rsidR="003D3A18" w:rsidRPr="00B57BBA">
        <w:rPr>
          <w:position w:val="-12"/>
          <w:sz w:val="32"/>
          <w:szCs w:val="32"/>
        </w:rPr>
        <w:object w:dxaOrig="200" w:dyaOrig="360">
          <v:shape id="_x0000_i1035" type="#_x0000_t75" style="width:22.5pt;height:38.25pt" o:ole="">
            <v:imagedata r:id="rId29" o:title=""/>
          </v:shape>
          <o:OLEObject Type="Embed" ProgID="Equation.3" ShapeID="_x0000_i1035" DrawAspect="Content" ObjectID="_1426851287" r:id="rId30"/>
        </w:object>
      </w:r>
      <w:r w:rsidR="00CD289C">
        <w:rPr>
          <w:sz w:val="32"/>
          <w:szCs w:val="32"/>
        </w:rPr>
        <w:t xml:space="preserve">= </w:t>
      </w:r>
      <w:r w:rsidR="003D3A18" w:rsidRPr="00D50613">
        <w:rPr>
          <w:position w:val="-16"/>
          <w:sz w:val="32"/>
          <w:szCs w:val="32"/>
        </w:rPr>
        <w:object w:dxaOrig="639" w:dyaOrig="440">
          <v:shape id="_x0000_i1036" type="#_x0000_t75" style="width:98.25pt;height:40.5pt" o:ole="">
            <v:imagedata r:id="rId31" o:title=""/>
          </v:shape>
          <o:OLEObject Type="Embed" ProgID="Equation.3" ShapeID="_x0000_i1036" DrawAspect="Content" ObjectID="_1426851288" r:id="rId32"/>
        </w:object>
      </w:r>
      <w:r w:rsidR="00CD289C">
        <w:rPr>
          <w:sz w:val="32"/>
          <w:szCs w:val="32"/>
        </w:rPr>
        <w:t xml:space="preserve">= </w:t>
      </w:r>
      <w:r w:rsidR="008B7B37" w:rsidRPr="00277FB6">
        <w:rPr>
          <w:position w:val="-6"/>
          <w:sz w:val="32"/>
          <w:szCs w:val="32"/>
        </w:rPr>
        <w:object w:dxaOrig="1219" w:dyaOrig="320">
          <v:shape id="_x0000_i1037" type="#_x0000_t75" style="width:82.5pt;height:21.75pt" o:ole="">
            <v:imagedata r:id="rId33" o:title=""/>
          </v:shape>
          <o:OLEObject Type="Embed" ProgID="Equation.3" ShapeID="_x0000_i1037" DrawAspect="Content" ObjectID="_1426851289" r:id="rId34"/>
        </w:object>
      </w:r>
    </w:p>
    <w:p w:rsidR="00B57BBA" w:rsidRPr="008B7B37" w:rsidRDefault="00C5748E" w:rsidP="00C5748E">
      <w:pPr>
        <w:rPr>
          <w:color w:val="FF0000"/>
          <w:sz w:val="36"/>
          <w:szCs w:val="36"/>
          <w:rtl/>
        </w:rPr>
      </w:pPr>
      <w:r w:rsidRPr="008B7B37">
        <w:rPr>
          <w:rFonts w:hint="cs"/>
          <w:color w:val="FF0000"/>
          <w:sz w:val="36"/>
          <w:szCs w:val="36"/>
          <w:rtl/>
        </w:rPr>
        <w:t xml:space="preserve">انتشار الموجات الكهرومغناطيسية خلال المادة: </w:t>
      </w:r>
    </w:p>
    <w:p w:rsidR="00422EB6" w:rsidRDefault="00C5748E" w:rsidP="00D50613">
      <w:pPr>
        <w:jc w:val="both"/>
        <w:rPr>
          <w:sz w:val="28"/>
          <w:szCs w:val="28"/>
          <w:rtl/>
        </w:rPr>
      </w:pPr>
      <w:r>
        <w:rPr>
          <w:rFonts w:hint="cs"/>
          <w:sz w:val="28"/>
          <w:szCs w:val="28"/>
          <w:rtl/>
        </w:rPr>
        <w:t xml:space="preserve">تنشر الموجات الكهرومغناطيسية خلال المادة بصورها (غاز </w:t>
      </w:r>
      <w:r>
        <w:rPr>
          <w:sz w:val="28"/>
          <w:szCs w:val="28"/>
          <w:rtl/>
        </w:rPr>
        <w:t>–</w:t>
      </w:r>
      <w:r>
        <w:rPr>
          <w:rFonts w:hint="cs"/>
          <w:sz w:val="28"/>
          <w:szCs w:val="28"/>
          <w:rtl/>
        </w:rPr>
        <w:t xml:space="preserve"> صلب </w:t>
      </w:r>
      <w:r>
        <w:rPr>
          <w:sz w:val="28"/>
          <w:szCs w:val="28"/>
          <w:rtl/>
        </w:rPr>
        <w:t>–</w:t>
      </w:r>
      <w:r>
        <w:rPr>
          <w:rFonts w:hint="cs"/>
          <w:sz w:val="28"/>
          <w:szCs w:val="28"/>
          <w:rtl/>
        </w:rPr>
        <w:t xml:space="preserve"> سائل) وهي عوازل كهربائية وتكون سرعتها أقل من سرعتها في الفراغ </w:t>
      </w:r>
      <w:r>
        <w:rPr>
          <w:sz w:val="28"/>
          <w:szCs w:val="28"/>
        </w:rPr>
        <w:t xml:space="preserve">v (m/s) = </w:t>
      </w:r>
      <w:r w:rsidRPr="00C5748E">
        <w:rPr>
          <w:position w:val="-16"/>
          <w:sz w:val="28"/>
          <w:szCs w:val="28"/>
        </w:rPr>
        <w:object w:dxaOrig="560" w:dyaOrig="420">
          <v:shape id="_x0000_i1038" type="#_x0000_t75" style="width:40.5pt;height:30.75pt" o:ole="">
            <v:imagedata r:id="rId35" o:title=""/>
          </v:shape>
          <o:OLEObject Type="Embed" ProgID="Equation.3" ShapeID="_x0000_i1038" DrawAspect="Content" ObjectID="_1426851290" r:id="rId36"/>
        </w:object>
      </w:r>
      <w:r>
        <w:rPr>
          <w:rFonts w:hint="cs"/>
          <w:sz w:val="28"/>
          <w:szCs w:val="28"/>
          <w:rtl/>
        </w:rPr>
        <w:t xml:space="preserve"> حيث </w:t>
      </w:r>
      <w:r>
        <w:rPr>
          <w:sz w:val="28"/>
          <w:szCs w:val="28"/>
        </w:rPr>
        <w:t xml:space="preserve">K </w:t>
      </w:r>
      <w:r>
        <w:rPr>
          <w:rFonts w:hint="cs"/>
          <w:sz w:val="28"/>
          <w:szCs w:val="28"/>
          <w:rtl/>
        </w:rPr>
        <w:t xml:space="preserve"> ثابت العزل الكهربائي النسبي ليس له وحدة وقيمته في الفراغ </w:t>
      </w:r>
      <w:r>
        <w:rPr>
          <w:sz w:val="28"/>
          <w:szCs w:val="28"/>
        </w:rPr>
        <w:t>K = 1.00000</w:t>
      </w:r>
      <w:r>
        <w:rPr>
          <w:rFonts w:hint="cs"/>
          <w:sz w:val="28"/>
          <w:szCs w:val="28"/>
          <w:rtl/>
        </w:rPr>
        <w:t xml:space="preserve"> وقيمته في الهواء </w:t>
      </w:r>
      <w:r>
        <w:rPr>
          <w:sz w:val="28"/>
          <w:szCs w:val="28"/>
        </w:rPr>
        <w:br/>
        <w:t>K = 1.00054</w:t>
      </w:r>
      <w:r>
        <w:rPr>
          <w:rFonts w:hint="cs"/>
          <w:sz w:val="28"/>
          <w:szCs w:val="28"/>
          <w:rtl/>
        </w:rPr>
        <w:t xml:space="preserve"> . لذلك تنتقل الموجات الكهرومغناطيسية في الهواء أبطأ قليلا من </w:t>
      </w:r>
      <w:r>
        <w:rPr>
          <w:sz w:val="28"/>
          <w:szCs w:val="28"/>
        </w:rPr>
        <w:t>C</w:t>
      </w:r>
      <w:r>
        <w:rPr>
          <w:rFonts w:hint="cs"/>
          <w:sz w:val="28"/>
          <w:szCs w:val="28"/>
          <w:rtl/>
        </w:rPr>
        <w:t xml:space="preserve">. </w:t>
      </w:r>
    </w:p>
    <w:p w:rsidR="00D50613" w:rsidRDefault="00D50613" w:rsidP="00D50613">
      <w:pPr>
        <w:jc w:val="both"/>
        <w:rPr>
          <w:sz w:val="28"/>
          <w:szCs w:val="28"/>
          <w:rtl/>
        </w:rPr>
      </w:pPr>
    </w:p>
    <w:p w:rsidR="00D50613" w:rsidRDefault="00D50613" w:rsidP="00D50613">
      <w:pPr>
        <w:jc w:val="both"/>
        <w:rPr>
          <w:sz w:val="28"/>
          <w:szCs w:val="28"/>
          <w:rtl/>
        </w:rPr>
      </w:pPr>
    </w:p>
    <w:p w:rsidR="00D50613" w:rsidRDefault="00D50613" w:rsidP="00D50613">
      <w:pPr>
        <w:jc w:val="both"/>
        <w:rPr>
          <w:sz w:val="28"/>
          <w:szCs w:val="28"/>
          <w:rtl/>
        </w:rPr>
      </w:pPr>
    </w:p>
    <w:p w:rsidR="00D50613" w:rsidRDefault="00D50613" w:rsidP="00D50613">
      <w:pPr>
        <w:jc w:val="both"/>
        <w:rPr>
          <w:sz w:val="28"/>
          <w:szCs w:val="28"/>
          <w:rtl/>
        </w:rPr>
      </w:pPr>
    </w:p>
    <w:p w:rsidR="00C5748E" w:rsidRPr="008B7B37" w:rsidRDefault="00C5748E" w:rsidP="00C5748E">
      <w:pPr>
        <w:rPr>
          <w:color w:val="FF0000"/>
          <w:sz w:val="32"/>
          <w:szCs w:val="32"/>
          <w:rtl/>
        </w:rPr>
      </w:pPr>
      <w:r w:rsidRPr="008B7B37">
        <w:rPr>
          <w:rFonts w:hint="cs"/>
          <w:color w:val="FF0000"/>
          <w:sz w:val="32"/>
          <w:szCs w:val="32"/>
          <w:rtl/>
        </w:rPr>
        <w:t>مسائل تدريبية الكتاب صفحة (19):</w:t>
      </w:r>
    </w:p>
    <w:p w:rsidR="00422EB6" w:rsidRDefault="00C5748E" w:rsidP="00D50613">
      <w:pPr>
        <w:bidi w:val="0"/>
        <w:rPr>
          <w:sz w:val="32"/>
          <w:szCs w:val="32"/>
        </w:rPr>
      </w:pPr>
      <w:r>
        <w:rPr>
          <w:sz w:val="32"/>
          <w:szCs w:val="32"/>
        </w:rPr>
        <w:t xml:space="preserve">19) v = </w:t>
      </w:r>
      <w:r w:rsidR="003D3A18" w:rsidRPr="00C5748E">
        <w:rPr>
          <w:position w:val="-16"/>
          <w:sz w:val="32"/>
          <w:szCs w:val="32"/>
        </w:rPr>
        <w:object w:dxaOrig="340" w:dyaOrig="400">
          <v:shape id="_x0000_i1039" type="#_x0000_t75" style="width:33.75pt;height:39.75pt" o:ole="">
            <v:imagedata r:id="rId37" o:title=""/>
          </v:shape>
          <o:OLEObject Type="Embed" ProgID="Equation.3" ShapeID="_x0000_i1039" DrawAspect="Content" ObjectID="_1426851291" r:id="rId38"/>
        </w:object>
      </w:r>
      <w:r>
        <w:rPr>
          <w:sz w:val="32"/>
          <w:szCs w:val="32"/>
        </w:rPr>
        <w:t xml:space="preserve"> = </w:t>
      </w:r>
      <w:r w:rsidR="003D3A18" w:rsidRPr="00C5748E">
        <w:rPr>
          <w:position w:val="-16"/>
          <w:sz w:val="32"/>
          <w:szCs w:val="32"/>
        </w:rPr>
        <w:object w:dxaOrig="1219" w:dyaOrig="420">
          <v:shape id="_x0000_i1040" type="#_x0000_t75" style="width:145.5pt;height:36pt" o:ole="">
            <v:imagedata r:id="rId39" o:title=""/>
          </v:shape>
          <o:OLEObject Type="Embed" ProgID="Equation.3" ShapeID="_x0000_i1040" DrawAspect="Content" ObjectID="_1426851292" r:id="rId40"/>
        </w:object>
      </w:r>
      <w:r w:rsidR="0033010E">
        <w:rPr>
          <w:sz w:val="32"/>
          <w:szCs w:val="32"/>
        </w:rPr>
        <w:t xml:space="preserve"> = </w:t>
      </w:r>
      <w:r w:rsidR="00D50613" w:rsidRPr="00D50613">
        <w:rPr>
          <w:position w:val="-6"/>
          <w:sz w:val="32"/>
          <w:szCs w:val="32"/>
        </w:rPr>
        <w:object w:dxaOrig="1780" w:dyaOrig="320">
          <v:shape id="_x0000_i1041" type="#_x0000_t75" style="width:117pt;height:21.75pt" o:ole="">
            <v:imagedata r:id="rId41" o:title=""/>
          </v:shape>
          <o:OLEObject Type="Embed" ProgID="Equation.3" ShapeID="_x0000_i1041" DrawAspect="Content" ObjectID="_1426851293" r:id="rId42"/>
        </w:object>
      </w:r>
      <w:r w:rsidR="008848EE">
        <w:rPr>
          <w:sz w:val="32"/>
          <w:szCs w:val="32"/>
        </w:rPr>
        <w:br/>
        <w:t xml:space="preserve">20) v = </w:t>
      </w:r>
      <w:r w:rsidR="003D3A18" w:rsidRPr="00C5748E">
        <w:rPr>
          <w:position w:val="-16"/>
          <w:sz w:val="32"/>
          <w:szCs w:val="32"/>
        </w:rPr>
        <w:object w:dxaOrig="340" w:dyaOrig="400">
          <v:shape id="_x0000_i1042" type="#_x0000_t75" style="width:35.25pt;height:41.25pt" o:ole="">
            <v:imagedata r:id="rId37" o:title=""/>
          </v:shape>
          <o:OLEObject Type="Embed" ProgID="Equation.3" ShapeID="_x0000_i1042" DrawAspect="Content" ObjectID="_1426851294" r:id="rId43"/>
        </w:object>
      </w:r>
      <w:r w:rsidR="008848EE">
        <w:rPr>
          <w:sz w:val="32"/>
          <w:szCs w:val="32"/>
        </w:rPr>
        <w:t xml:space="preserve"> = </w:t>
      </w:r>
      <w:r w:rsidR="003D3A18" w:rsidRPr="00C5748E">
        <w:rPr>
          <w:position w:val="-16"/>
          <w:sz w:val="32"/>
          <w:szCs w:val="32"/>
        </w:rPr>
        <w:object w:dxaOrig="800" w:dyaOrig="460">
          <v:shape id="_x0000_i1043" type="#_x0000_t75" style="width:115.5pt;height:41.25pt" o:ole="">
            <v:imagedata r:id="rId44" o:title=""/>
          </v:shape>
          <o:OLEObject Type="Embed" ProgID="Equation.3" ShapeID="_x0000_i1043" DrawAspect="Content" ObjectID="_1426851295" r:id="rId45"/>
        </w:object>
      </w:r>
      <w:r w:rsidR="008848EE">
        <w:rPr>
          <w:sz w:val="32"/>
          <w:szCs w:val="32"/>
        </w:rPr>
        <w:t xml:space="preserve"> = </w:t>
      </w:r>
      <w:r w:rsidR="00D50613" w:rsidRPr="00D50613">
        <w:rPr>
          <w:position w:val="-6"/>
          <w:sz w:val="32"/>
          <w:szCs w:val="32"/>
        </w:rPr>
        <w:object w:dxaOrig="1420" w:dyaOrig="320">
          <v:shape id="_x0000_i1044" type="#_x0000_t75" style="width:96pt;height:21.75pt" o:ole="">
            <v:imagedata r:id="rId46" o:title=""/>
          </v:shape>
          <o:OLEObject Type="Embed" ProgID="Equation.3" ShapeID="_x0000_i1044" DrawAspect="Content" ObjectID="_1426851296" r:id="rId47"/>
        </w:object>
      </w:r>
      <w:r w:rsidR="00422EB6">
        <w:rPr>
          <w:sz w:val="32"/>
          <w:szCs w:val="32"/>
        </w:rPr>
        <w:br/>
        <w:t xml:space="preserve">21) K = </w:t>
      </w:r>
      <w:r w:rsidR="003D3A18" w:rsidRPr="008848EE">
        <w:rPr>
          <w:position w:val="-28"/>
          <w:sz w:val="32"/>
          <w:szCs w:val="32"/>
        </w:rPr>
        <w:object w:dxaOrig="600" w:dyaOrig="740">
          <v:shape id="_x0000_i1045" type="#_x0000_t75" style="width:40.5pt;height:51pt" o:ole="">
            <v:imagedata r:id="rId48" o:title=""/>
          </v:shape>
          <o:OLEObject Type="Embed" ProgID="Equation.3" ShapeID="_x0000_i1045" DrawAspect="Content" ObjectID="_1426851297" r:id="rId49"/>
        </w:object>
      </w:r>
      <w:r w:rsidR="00422EB6">
        <w:rPr>
          <w:sz w:val="32"/>
          <w:szCs w:val="32"/>
        </w:rPr>
        <w:t xml:space="preserve"> = </w:t>
      </w:r>
      <w:r w:rsidR="003D3A18" w:rsidRPr="008B7B37">
        <w:rPr>
          <w:position w:val="-18"/>
          <w:sz w:val="32"/>
          <w:szCs w:val="32"/>
        </w:rPr>
        <w:object w:dxaOrig="1200" w:dyaOrig="540">
          <v:shape id="_x0000_i1046" type="#_x0000_t75" style="width:127.5pt;height:45.75pt" o:ole="">
            <v:imagedata r:id="rId50" o:title=""/>
          </v:shape>
          <o:OLEObject Type="Embed" ProgID="Equation.3" ShapeID="_x0000_i1046" DrawAspect="Content" ObjectID="_1426851298" r:id="rId51"/>
        </w:object>
      </w:r>
      <w:r w:rsidR="00422EB6">
        <w:rPr>
          <w:sz w:val="32"/>
          <w:szCs w:val="32"/>
        </w:rPr>
        <w:t>= 1.52</w:t>
      </w:r>
    </w:p>
    <w:p w:rsidR="008848EE" w:rsidRPr="008B7B37" w:rsidRDefault="006905EB" w:rsidP="00422EB6">
      <w:pPr>
        <w:rPr>
          <w:color w:val="FF0000"/>
          <w:sz w:val="36"/>
          <w:szCs w:val="36"/>
          <w:rtl/>
        </w:rPr>
      </w:pPr>
      <w:r w:rsidRPr="008B7B37">
        <w:rPr>
          <w:rFonts w:hint="cs"/>
          <w:color w:val="FF0000"/>
          <w:sz w:val="36"/>
          <w:szCs w:val="36"/>
          <w:rtl/>
        </w:rPr>
        <w:t>انتشار الموجات الكهرومغناطيسية في الفضاء:</w:t>
      </w:r>
    </w:p>
    <w:p w:rsidR="006905EB" w:rsidRDefault="006905EB" w:rsidP="008B7B37">
      <w:pPr>
        <w:jc w:val="both"/>
        <w:rPr>
          <w:sz w:val="28"/>
          <w:szCs w:val="28"/>
          <w:rtl/>
        </w:rPr>
      </w:pPr>
      <w:r>
        <w:rPr>
          <w:rFonts w:hint="cs"/>
          <w:sz w:val="28"/>
          <w:szCs w:val="28"/>
          <w:rtl/>
        </w:rPr>
        <w:t>(الهوائي) سلك متصل بمصدر تيار متناوب ينشا عنه فرق جهد متغير ويولد مجال كهربائي متغير مماثل يترتب على ذلك توليد مجال مغناطيسي متغير متعامد ومبتعد عن الهوائي وينشأ عن ترابط المجالات الكهربائية والمغناطيسية موجات كهرومغناطيسية تنتشر في الفضاء.</w:t>
      </w:r>
      <w:r>
        <w:rPr>
          <w:rFonts w:hint="cs"/>
          <w:sz w:val="28"/>
          <w:szCs w:val="28"/>
          <w:rtl/>
        </w:rPr>
        <w:br/>
        <w:t>وظيفة الهوائي؟ بث واستقبال الموجات الكهرومغناطيسية.</w:t>
      </w:r>
    </w:p>
    <w:p w:rsidR="006905EB" w:rsidRPr="008B7B37" w:rsidRDefault="006905EB" w:rsidP="00422EB6">
      <w:pPr>
        <w:rPr>
          <w:color w:val="1F497D" w:themeColor="text2"/>
          <w:sz w:val="32"/>
          <w:szCs w:val="32"/>
          <w:rtl/>
        </w:rPr>
      </w:pPr>
      <w:r w:rsidRPr="008B7B37">
        <w:rPr>
          <w:rFonts w:hint="cs"/>
          <w:color w:val="1F497D" w:themeColor="text2"/>
          <w:sz w:val="32"/>
          <w:szCs w:val="32"/>
          <w:rtl/>
        </w:rPr>
        <w:t>س: الموجات الكهرومغناطيسية الناشئة عن الهوائي مستقطبة؟</w:t>
      </w:r>
    </w:p>
    <w:p w:rsidR="00B453DD" w:rsidRDefault="00B453DD" w:rsidP="008B7B37">
      <w:pPr>
        <w:jc w:val="both"/>
        <w:rPr>
          <w:sz w:val="28"/>
          <w:szCs w:val="28"/>
          <w:rtl/>
        </w:rPr>
      </w:pPr>
      <w:r>
        <w:rPr>
          <w:rFonts w:hint="cs"/>
          <w:sz w:val="28"/>
          <w:szCs w:val="28"/>
          <w:rtl/>
        </w:rPr>
        <w:t>لأن المجال الكهربائي مواز لموصل الهوائي. والمجالان متعامدان على اتجاه انتشار الموجة.</w:t>
      </w:r>
    </w:p>
    <w:p w:rsidR="00B453DD" w:rsidRPr="008B7B37" w:rsidRDefault="00B453DD" w:rsidP="00422EB6">
      <w:pPr>
        <w:rPr>
          <w:color w:val="FF0000"/>
          <w:sz w:val="32"/>
          <w:szCs w:val="32"/>
          <w:rtl/>
        </w:rPr>
      </w:pPr>
      <w:r w:rsidRPr="008B7B37">
        <w:rPr>
          <w:rFonts w:hint="cs"/>
          <w:color w:val="FF0000"/>
          <w:sz w:val="32"/>
          <w:szCs w:val="32"/>
          <w:rtl/>
        </w:rPr>
        <w:t>تحديد كتلة الإلكترون:</w:t>
      </w:r>
    </w:p>
    <w:p w:rsidR="006905EB" w:rsidRDefault="006905EB" w:rsidP="008B7B37">
      <w:pPr>
        <w:jc w:val="both"/>
        <w:rPr>
          <w:sz w:val="28"/>
          <w:szCs w:val="28"/>
          <w:rtl/>
        </w:rPr>
      </w:pPr>
      <w:r>
        <w:rPr>
          <w:rFonts w:hint="cs"/>
          <w:sz w:val="28"/>
          <w:szCs w:val="28"/>
          <w:rtl/>
        </w:rPr>
        <w:t xml:space="preserve"> </w:t>
      </w:r>
      <w:r w:rsidR="00B453DD">
        <w:rPr>
          <w:rFonts w:hint="cs"/>
          <w:sz w:val="28"/>
          <w:szCs w:val="28"/>
          <w:rtl/>
        </w:rPr>
        <w:t xml:space="preserve">تمكن مليكان من خلال تجربته الشهيرة تحديد شحنة الإلكترون </w:t>
      </w:r>
      <w:r w:rsidR="00B453DD">
        <w:rPr>
          <w:sz w:val="28"/>
          <w:szCs w:val="28"/>
        </w:rPr>
        <w:t>q</w:t>
      </w:r>
      <w:r w:rsidR="00B453DD">
        <w:rPr>
          <w:rFonts w:hint="cs"/>
          <w:sz w:val="28"/>
          <w:szCs w:val="28"/>
          <w:rtl/>
        </w:rPr>
        <w:t xml:space="preserve"> تساوي (</w:t>
      </w:r>
      <w:r w:rsidR="00B453DD">
        <w:rPr>
          <w:sz w:val="28"/>
          <w:szCs w:val="28"/>
        </w:rPr>
        <w:t xml:space="preserve">1.602 </w:t>
      </w:r>
      <w:r w:rsidR="00B453DD">
        <w:rPr>
          <w:rFonts w:ascii="Arial" w:hAnsi="Arial" w:cs="Arial"/>
          <w:sz w:val="28"/>
          <w:szCs w:val="28"/>
        </w:rPr>
        <w:t>×</w:t>
      </w:r>
      <w:r w:rsidR="00B453DD">
        <w:rPr>
          <w:sz w:val="28"/>
          <w:szCs w:val="28"/>
        </w:rPr>
        <w:t xml:space="preserve"> </w:t>
      </w:r>
      <w:r w:rsidR="00B453DD">
        <w:rPr>
          <w:rFonts w:ascii="Arial" w:hAnsi="Arial" w:cs="Arial"/>
          <w:sz w:val="28"/>
          <w:szCs w:val="28"/>
        </w:rPr>
        <w:t>10</w:t>
      </w:r>
      <w:r w:rsidR="00B54B4A" w:rsidRPr="00B453DD">
        <w:rPr>
          <w:rFonts w:ascii="Arial" w:hAnsi="Arial" w:cs="Arial"/>
          <w:position w:val="-4"/>
          <w:sz w:val="28"/>
          <w:szCs w:val="28"/>
        </w:rPr>
        <w:object w:dxaOrig="300" w:dyaOrig="300">
          <v:shape id="_x0000_i1047" type="#_x0000_t75" style="width:15pt;height:15pt" o:ole="">
            <v:imagedata r:id="rId52" o:title=""/>
          </v:shape>
          <o:OLEObject Type="Embed" ProgID="Equation.3" ShapeID="_x0000_i1047" DrawAspect="Content" ObjectID="_1426851299" r:id="rId53"/>
        </w:object>
      </w:r>
      <w:r w:rsidR="00B453DD">
        <w:rPr>
          <w:rFonts w:hint="cs"/>
          <w:sz w:val="28"/>
          <w:szCs w:val="28"/>
          <w:rtl/>
        </w:rPr>
        <w:t xml:space="preserve">) ثم تمكن </w:t>
      </w:r>
      <w:r w:rsidR="00C215BE">
        <w:rPr>
          <w:rFonts w:hint="cs"/>
          <w:sz w:val="28"/>
          <w:szCs w:val="28"/>
          <w:rtl/>
        </w:rPr>
        <w:t>طومسون</w:t>
      </w:r>
      <w:r w:rsidR="00B453DD">
        <w:rPr>
          <w:rFonts w:hint="cs"/>
          <w:sz w:val="28"/>
          <w:szCs w:val="28"/>
          <w:rtl/>
        </w:rPr>
        <w:t xml:space="preserve"> من تحديد نسبة شحنة الإلكترون إلى كتلته </w:t>
      </w:r>
      <w:r w:rsidR="004F0FDD" w:rsidRPr="00B453DD">
        <w:rPr>
          <w:position w:val="-12"/>
          <w:sz w:val="28"/>
          <w:szCs w:val="28"/>
        </w:rPr>
        <w:object w:dxaOrig="220" w:dyaOrig="380">
          <v:shape id="_x0000_i1048" type="#_x0000_t75" style="width:15pt;height:25.5pt" o:ole="">
            <v:imagedata r:id="rId54" o:title=""/>
          </v:shape>
          <o:OLEObject Type="Embed" ProgID="Equation.3" ShapeID="_x0000_i1048" DrawAspect="Content" ObjectID="_1426851300" r:id="rId55"/>
        </w:object>
      </w:r>
      <w:r w:rsidR="00B453DD">
        <w:rPr>
          <w:rFonts w:hint="cs"/>
          <w:sz w:val="28"/>
          <w:szCs w:val="28"/>
          <w:rtl/>
        </w:rPr>
        <w:t xml:space="preserve"> (عام 1897م) باستخدام أنبوبة أشعة المهبط التي تولد حزمة من الإلكترونات ناتجة من مجال كهربائي لتشكل حزمة ضيقة تصطدم بطلاء </w:t>
      </w:r>
      <w:r w:rsidR="00C215BE">
        <w:rPr>
          <w:rFonts w:hint="cs"/>
          <w:sz w:val="28"/>
          <w:szCs w:val="28"/>
          <w:rtl/>
        </w:rPr>
        <w:t>فلوريسنت</w:t>
      </w:r>
      <w:r w:rsidR="00B453DD">
        <w:rPr>
          <w:rFonts w:hint="cs"/>
          <w:sz w:val="28"/>
          <w:szCs w:val="28"/>
          <w:rtl/>
        </w:rPr>
        <w:t xml:space="preserve"> تسبب توهجها ثم قوى مغناطيسية تؤثر في الحزمة وتحرفها في اتجاهات أفقية ومتعامدة وأمامية وتتولد قوة مغناطيسية </w:t>
      </w:r>
      <w:r w:rsidR="00B453DD">
        <w:rPr>
          <w:sz w:val="28"/>
          <w:szCs w:val="28"/>
        </w:rPr>
        <w:t>Bqv</w:t>
      </w:r>
      <w:r w:rsidR="00B453DD">
        <w:rPr>
          <w:rFonts w:hint="cs"/>
          <w:sz w:val="28"/>
          <w:szCs w:val="28"/>
          <w:rtl/>
        </w:rPr>
        <w:t xml:space="preserve"> مساوية للقوى الكهربائية </w:t>
      </w:r>
      <w:r w:rsidR="00B453DD">
        <w:rPr>
          <w:sz w:val="28"/>
          <w:szCs w:val="28"/>
        </w:rPr>
        <w:t>qE</w:t>
      </w:r>
      <w:r w:rsidR="00B453DD">
        <w:rPr>
          <w:rFonts w:hint="cs"/>
          <w:sz w:val="28"/>
          <w:szCs w:val="28"/>
          <w:rtl/>
        </w:rPr>
        <w:t xml:space="preserve"> ومعاكسة لها في الاتجاه وبحل المعادلة نحصل على النسبة </w:t>
      </w:r>
      <w:r w:rsidR="004F0FDD" w:rsidRPr="00B453DD">
        <w:rPr>
          <w:position w:val="-12"/>
          <w:sz w:val="28"/>
          <w:szCs w:val="28"/>
        </w:rPr>
        <w:object w:dxaOrig="220" w:dyaOrig="380">
          <v:shape id="_x0000_i1049" type="#_x0000_t75" style="width:15.75pt;height:27pt" o:ole="">
            <v:imagedata r:id="rId54" o:title=""/>
          </v:shape>
          <o:OLEObject Type="Embed" ProgID="Equation.3" ShapeID="_x0000_i1049" DrawAspect="Content" ObjectID="_1426851301" r:id="rId56"/>
        </w:object>
      </w:r>
      <w:r w:rsidR="00B453DD">
        <w:rPr>
          <w:rFonts w:hint="cs"/>
          <w:sz w:val="28"/>
          <w:szCs w:val="28"/>
          <w:rtl/>
        </w:rPr>
        <w:t xml:space="preserve"> </w:t>
      </w:r>
      <w:r w:rsidR="004F0FDD">
        <w:rPr>
          <w:rFonts w:hint="cs"/>
          <w:sz w:val="28"/>
          <w:szCs w:val="28"/>
          <w:rtl/>
        </w:rPr>
        <w:t xml:space="preserve">(نصف قطر المسار الدائري </w:t>
      </w:r>
      <w:r w:rsidR="004F0FDD">
        <w:rPr>
          <w:sz w:val="28"/>
          <w:szCs w:val="28"/>
        </w:rPr>
        <w:t>r</w:t>
      </w:r>
      <w:r w:rsidR="004F0FDD">
        <w:rPr>
          <w:rFonts w:hint="cs"/>
          <w:sz w:val="28"/>
          <w:szCs w:val="28"/>
          <w:rtl/>
        </w:rPr>
        <w:t xml:space="preserve">)  (سرعة الإلكترون </w:t>
      </w:r>
      <w:r w:rsidR="004F0FDD">
        <w:rPr>
          <w:sz w:val="28"/>
          <w:szCs w:val="28"/>
        </w:rPr>
        <w:t>v</w:t>
      </w:r>
      <w:r w:rsidR="004F0FDD">
        <w:rPr>
          <w:rFonts w:hint="cs"/>
          <w:sz w:val="28"/>
          <w:szCs w:val="28"/>
          <w:rtl/>
        </w:rPr>
        <w:t xml:space="preserve">) </w:t>
      </w:r>
      <w:r w:rsidR="00D50613" w:rsidRPr="004F0FDD">
        <w:rPr>
          <w:position w:val="-12"/>
          <w:sz w:val="28"/>
          <w:szCs w:val="28"/>
        </w:rPr>
        <w:object w:dxaOrig="660" w:dyaOrig="380">
          <v:shape id="_x0000_i1050" type="#_x0000_t75" style="width:50.25pt;height:25.5pt" o:ole="">
            <v:imagedata r:id="rId57" o:title=""/>
          </v:shape>
          <o:OLEObject Type="Embed" ProgID="Equation.3" ShapeID="_x0000_i1050" DrawAspect="Content" ObjectID="_1426851302" r:id="rId58"/>
        </w:object>
      </w:r>
      <w:r w:rsidR="004F0FDD">
        <w:rPr>
          <w:rFonts w:hint="cs"/>
          <w:sz w:val="28"/>
          <w:szCs w:val="28"/>
          <w:rtl/>
        </w:rPr>
        <w:t xml:space="preserve"> وبإيجاد المتوسط الحسابي </w:t>
      </w:r>
      <w:r w:rsidR="004F0FDD" w:rsidRPr="004F0FDD">
        <w:rPr>
          <w:position w:val="-12"/>
          <w:sz w:val="28"/>
          <w:szCs w:val="28"/>
        </w:rPr>
        <w:object w:dxaOrig="2100" w:dyaOrig="380">
          <v:shape id="_x0000_i1051" type="#_x0000_t75" style="width:129.75pt;height:23.25pt" o:ole="">
            <v:imagedata r:id="rId59" o:title=""/>
          </v:shape>
          <o:OLEObject Type="Embed" ProgID="Equation.3" ShapeID="_x0000_i1051" DrawAspect="Content" ObjectID="_1426851303" r:id="rId60"/>
        </w:object>
      </w:r>
      <w:r w:rsidR="004F0FDD">
        <w:rPr>
          <w:rFonts w:hint="cs"/>
          <w:sz w:val="28"/>
          <w:szCs w:val="28"/>
          <w:rtl/>
        </w:rPr>
        <w:t xml:space="preserve">أمكن حساب كتلة الإلكترون </w:t>
      </w:r>
      <w:r w:rsidR="003D3A18" w:rsidRPr="004F0FDD">
        <w:rPr>
          <w:position w:val="-16"/>
          <w:sz w:val="28"/>
          <w:szCs w:val="28"/>
        </w:rPr>
        <w:object w:dxaOrig="3300" w:dyaOrig="440">
          <v:shape id="_x0000_i1052" type="#_x0000_t75" style="width:327.75pt;height:40.5pt" o:ole="">
            <v:imagedata r:id="rId61" o:title=""/>
          </v:shape>
          <o:OLEObject Type="Embed" ProgID="Equation.3" ShapeID="_x0000_i1052" DrawAspect="Content" ObjectID="_1426851304" r:id="rId62"/>
        </w:object>
      </w:r>
      <w:r w:rsidR="00C215BE">
        <w:rPr>
          <w:rFonts w:hint="cs"/>
          <w:sz w:val="28"/>
          <w:szCs w:val="28"/>
          <w:rtl/>
        </w:rPr>
        <w:t>.</w:t>
      </w:r>
    </w:p>
    <w:p w:rsidR="003D3A18" w:rsidRDefault="003D3A18" w:rsidP="004F0FDD">
      <w:pPr>
        <w:rPr>
          <w:color w:val="1F497D" w:themeColor="text2"/>
          <w:sz w:val="36"/>
          <w:szCs w:val="36"/>
          <w:rtl/>
        </w:rPr>
      </w:pPr>
    </w:p>
    <w:p w:rsidR="00C215BE" w:rsidRPr="008B7B37" w:rsidRDefault="00C215BE" w:rsidP="004F0FDD">
      <w:pPr>
        <w:rPr>
          <w:color w:val="1F497D" w:themeColor="text2"/>
          <w:sz w:val="36"/>
          <w:szCs w:val="36"/>
          <w:rtl/>
        </w:rPr>
      </w:pPr>
      <w:r w:rsidRPr="008B7B37">
        <w:rPr>
          <w:rFonts w:hint="cs"/>
          <w:color w:val="1F497D" w:themeColor="text2"/>
          <w:sz w:val="36"/>
          <w:szCs w:val="36"/>
          <w:rtl/>
        </w:rPr>
        <w:lastRenderedPageBreak/>
        <w:t>س: علل تفريغ طومسون الأنبوب من الهواء؟</w:t>
      </w:r>
    </w:p>
    <w:p w:rsidR="001558FE" w:rsidRDefault="00C215BE" w:rsidP="003D3A18">
      <w:pPr>
        <w:rPr>
          <w:sz w:val="28"/>
          <w:szCs w:val="28"/>
          <w:rtl/>
        </w:rPr>
      </w:pPr>
      <w:r>
        <w:rPr>
          <w:rFonts w:hint="cs"/>
          <w:sz w:val="28"/>
          <w:szCs w:val="28"/>
          <w:rtl/>
        </w:rPr>
        <w:t>لتقليل التصادمات بين الإلكترونات وجزيئات الهواء.</w:t>
      </w:r>
    </w:p>
    <w:p w:rsidR="00C215BE" w:rsidRPr="008B7B37" w:rsidRDefault="00C215BE" w:rsidP="004F0FDD">
      <w:pPr>
        <w:rPr>
          <w:color w:val="FF0000"/>
          <w:sz w:val="32"/>
          <w:szCs w:val="32"/>
          <w:rtl/>
        </w:rPr>
      </w:pPr>
      <w:r w:rsidRPr="008B7B37">
        <w:rPr>
          <w:rFonts w:hint="cs"/>
          <w:color w:val="FF0000"/>
          <w:sz w:val="32"/>
          <w:szCs w:val="32"/>
          <w:rtl/>
        </w:rPr>
        <w:t>تجارب طومسون مع البروتون:</w:t>
      </w:r>
    </w:p>
    <w:p w:rsidR="00C215BE" w:rsidRDefault="00C215BE" w:rsidP="008B7B37">
      <w:pPr>
        <w:jc w:val="both"/>
        <w:rPr>
          <w:sz w:val="28"/>
          <w:szCs w:val="28"/>
          <w:rtl/>
        </w:rPr>
      </w:pPr>
      <w:r>
        <w:rPr>
          <w:rFonts w:hint="cs"/>
          <w:sz w:val="28"/>
          <w:szCs w:val="28"/>
          <w:rtl/>
        </w:rPr>
        <w:t>استخدم طومسون أنبوبة أشعة المهبط لتحديد نسبة شحنة الايونات الموجبة إلى كتلتها وذلك بعكس أقطاب المجال الكهربائي</w:t>
      </w:r>
      <w:r w:rsidR="00131651">
        <w:rPr>
          <w:rFonts w:hint="cs"/>
          <w:sz w:val="28"/>
          <w:szCs w:val="28"/>
          <w:rtl/>
        </w:rPr>
        <w:t xml:space="preserve"> وأضاف كمية قليلة من غاز الهيدروجين فحلوها إلى ايونات موجبة ووجد أن كتلة البروتون </w:t>
      </w:r>
      <w:r w:rsidR="00B54B4A" w:rsidRPr="00131651">
        <w:rPr>
          <w:position w:val="-10"/>
          <w:sz w:val="28"/>
          <w:szCs w:val="28"/>
        </w:rPr>
        <w:object w:dxaOrig="1400" w:dyaOrig="360">
          <v:shape id="_x0000_i1053" type="#_x0000_t75" style="width:81pt;height:18pt" o:ole="">
            <v:imagedata r:id="rId63" o:title=""/>
          </v:shape>
          <o:OLEObject Type="Embed" ProgID="Equation.3" ShapeID="_x0000_i1053" DrawAspect="Content" ObjectID="_1426851305" r:id="rId64"/>
        </w:object>
      </w:r>
      <w:r w:rsidR="00131651">
        <w:rPr>
          <w:rFonts w:hint="cs"/>
          <w:sz w:val="28"/>
          <w:szCs w:val="28"/>
          <w:rtl/>
        </w:rPr>
        <w:t xml:space="preserve"> .</w:t>
      </w:r>
    </w:p>
    <w:p w:rsidR="000C6555" w:rsidRPr="008B7B37" w:rsidRDefault="000C6555" w:rsidP="004F0FDD">
      <w:pPr>
        <w:rPr>
          <w:color w:val="FF0000"/>
          <w:sz w:val="32"/>
          <w:szCs w:val="32"/>
          <w:rtl/>
        </w:rPr>
      </w:pPr>
      <w:r w:rsidRPr="008B7B37">
        <w:rPr>
          <w:rFonts w:hint="cs"/>
          <w:color w:val="FF0000"/>
          <w:sz w:val="32"/>
          <w:szCs w:val="32"/>
          <w:rtl/>
        </w:rPr>
        <w:t xml:space="preserve">مثال (1) صفحة (12): </w:t>
      </w:r>
    </w:p>
    <w:p w:rsidR="000C6555" w:rsidRPr="000C6555" w:rsidRDefault="00B54B4A" w:rsidP="000C6555">
      <w:pPr>
        <w:bidi w:val="0"/>
        <w:rPr>
          <w:sz w:val="32"/>
          <w:szCs w:val="32"/>
        </w:rPr>
      </w:pPr>
      <w:r w:rsidRPr="000C6555">
        <w:rPr>
          <w:position w:val="-10"/>
          <w:sz w:val="32"/>
          <w:szCs w:val="32"/>
        </w:rPr>
        <w:object w:dxaOrig="1800" w:dyaOrig="360">
          <v:shape id="_x0000_i1054" type="#_x0000_t75" style="width:90pt;height:18pt" o:ole="">
            <v:imagedata r:id="rId65" o:title=""/>
          </v:shape>
          <o:OLEObject Type="Embed" ProgID="Equation.3" ShapeID="_x0000_i1054" DrawAspect="Content" ObjectID="_1426851306" r:id="rId66"/>
        </w:object>
      </w:r>
      <w:r w:rsidR="000C6555">
        <w:rPr>
          <w:sz w:val="32"/>
          <w:szCs w:val="32"/>
        </w:rPr>
        <w:t xml:space="preserve">, </w:t>
      </w:r>
      <w:r w:rsidR="000C6555" w:rsidRPr="000C6555">
        <w:rPr>
          <w:position w:val="-6"/>
          <w:sz w:val="32"/>
          <w:szCs w:val="32"/>
        </w:rPr>
        <w:object w:dxaOrig="1480" w:dyaOrig="320">
          <v:shape id="_x0000_i1055" type="#_x0000_t75" style="width:74.25pt;height:15.75pt" o:ole="">
            <v:imagedata r:id="rId67" o:title=""/>
          </v:shape>
          <o:OLEObject Type="Embed" ProgID="Equation.3" ShapeID="_x0000_i1055" DrawAspect="Content" ObjectID="_1426851307" r:id="rId68"/>
        </w:object>
      </w:r>
      <w:r w:rsidR="000C6555">
        <w:rPr>
          <w:sz w:val="32"/>
          <w:szCs w:val="32"/>
        </w:rPr>
        <w:t xml:space="preserve">, </w:t>
      </w:r>
      <w:r w:rsidRPr="000C6555">
        <w:rPr>
          <w:position w:val="-6"/>
          <w:sz w:val="32"/>
          <w:szCs w:val="32"/>
        </w:rPr>
        <w:object w:dxaOrig="1520" w:dyaOrig="320">
          <v:shape id="_x0000_i1056" type="#_x0000_t75" style="width:75.75pt;height:15.75pt" o:ole="">
            <v:imagedata r:id="rId69" o:title=""/>
          </v:shape>
          <o:OLEObject Type="Embed" ProgID="Equation.3" ShapeID="_x0000_i1056" DrawAspect="Content" ObjectID="_1426851308" r:id="rId70"/>
        </w:object>
      </w:r>
      <w:r w:rsidR="000C6555">
        <w:rPr>
          <w:sz w:val="32"/>
          <w:szCs w:val="32"/>
        </w:rPr>
        <w:t xml:space="preserve">, </w:t>
      </w:r>
      <w:r w:rsidRPr="000C6555">
        <w:rPr>
          <w:position w:val="-10"/>
          <w:sz w:val="32"/>
          <w:szCs w:val="32"/>
        </w:rPr>
        <w:object w:dxaOrig="1560" w:dyaOrig="360">
          <v:shape id="_x0000_i1057" type="#_x0000_t75" style="width:78pt;height:18pt" o:ole="">
            <v:imagedata r:id="rId71" o:title=""/>
          </v:shape>
          <o:OLEObject Type="Embed" ProgID="Equation.3" ShapeID="_x0000_i1057" DrawAspect="Content" ObjectID="_1426851309" r:id="rId72"/>
        </w:object>
      </w:r>
      <w:r w:rsidR="000C6555">
        <w:rPr>
          <w:sz w:val="32"/>
          <w:szCs w:val="32"/>
        </w:rPr>
        <w:t xml:space="preserve">, </w:t>
      </w:r>
      <w:r w:rsidR="000C6555" w:rsidRPr="000C6555">
        <w:rPr>
          <w:position w:val="-6"/>
          <w:sz w:val="32"/>
          <w:szCs w:val="32"/>
        </w:rPr>
        <w:object w:dxaOrig="520" w:dyaOrig="279">
          <v:shape id="_x0000_i1058" type="#_x0000_t75" style="width:26.25pt;height:14.25pt" o:ole="">
            <v:imagedata r:id="rId73" o:title=""/>
          </v:shape>
          <o:OLEObject Type="Embed" ProgID="Equation.3" ShapeID="_x0000_i1058" DrawAspect="Content" ObjectID="_1426851310" r:id="rId74"/>
        </w:object>
      </w:r>
      <w:r w:rsidR="000C6555">
        <w:rPr>
          <w:sz w:val="32"/>
          <w:szCs w:val="32"/>
        </w:rPr>
        <w:br/>
      </w:r>
      <w:r w:rsidR="000C6555" w:rsidRPr="000C6555">
        <w:rPr>
          <w:position w:val="-12"/>
          <w:sz w:val="32"/>
          <w:szCs w:val="32"/>
        </w:rPr>
        <w:object w:dxaOrig="660" w:dyaOrig="380">
          <v:shape id="_x0000_i1059" type="#_x0000_t75" style="width:58.5pt;height:33pt" o:ole="">
            <v:imagedata r:id="rId75" o:title=""/>
          </v:shape>
          <o:OLEObject Type="Embed" ProgID="Equation.3" ShapeID="_x0000_i1059" DrawAspect="Content" ObjectID="_1426851311" r:id="rId76"/>
        </w:object>
      </w:r>
      <w:r w:rsidR="000C6555">
        <w:rPr>
          <w:sz w:val="32"/>
          <w:szCs w:val="32"/>
        </w:rPr>
        <w:t xml:space="preserve">, </w:t>
      </w:r>
      <w:r w:rsidR="00D50613" w:rsidRPr="000C6555">
        <w:rPr>
          <w:position w:val="-16"/>
          <w:sz w:val="32"/>
          <w:szCs w:val="32"/>
        </w:rPr>
        <w:object w:dxaOrig="3340" w:dyaOrig="440">
          <v:shape id="_x0000_i1060" type="#_x0000_t75" style="width:320.25pt;height:35.25pt" o:ole="">
            <v:imagedata r:id="rId77" o:title=""/>
          </v:shape>
          <o:OLEObject Type="Embed" ProgID="Equation.3" ShapeID="_x0000_i1060" DrawAspect="Content" ObjectID="_1426851312" r:id="rId78"/>
        </w:object>
      </w:r>
    </w:p>
    <w:p w:rsidR="00C5748E" w:rsidRPr="008B7B37" w:rsidRDefault="00B54B4A" w:rsidP="00B54B4A">
      <w:pPr>
        <w:rPr>
          <w:color w:val="FF0000"/>
          <w:sz w:val="32"/>
          <w:szCs w:val="32"/>
          <w:rtl/>
        </w:rPr>
      </w:pPr>
      <w:r w:rsidRPr="008B7B37">
        <w:rPr>
          <w:rFonts w:hint="cs"/>
          <w:color w:val="FF0000"/>
          <w:sz w:val="32"/>
          <w:szCs w:val="32"/>
          <w:rtl/>
        </w:rPr>
        <w:t>مسائل تدريبية الكتاب صفحة (12):</w:t>
      </w:r>
    </w:p>
    <w:p w:rsidR="00685A7C" w:rsidRPr="00B54B4A" w:rsidRDefault="00B54B4A" w:rsidP="00685A7C">
      <w:pPr>
        <w:bidi w:val="0"/>
        <w:rPr>
          <w:sz w:val="32"/>
          <w:szCs w:val="32"/>
        </w:rPr>
      </w:pPr>
      <w:r>
        <w:rPr>
          <w:sz w:val="32"/>
          <w:szCs w:val="32"/>
        </w:rPr>
        <w:t xml:space="preserve">1) </w:t>
      </w:r>
      <w:r w:rsidRPr="00B54B4A">
        <w:rPr>
          <w:position w:val="-12"/>
          <w:sz w:val="32"/>
          <w:szCs w:val="32"/>
        </w:rPr>
        <w:object w:dxaOrig="980" w:dyaOrig="400">
          <v:shape id="_x0000_i1061" type="#_x0000_t75" style="width:65.25pt;height:26.25pt" o:ole="">
            <v:imagedata r:id="rId79" o:title=""/>
          </v:shape>
          <o:OLEObject Type="Embed" ProgID="Equation.3" ShapeID="_x0000_i1061" DrawAspect="Content" ObjectID="_1426851313" r:id="rId80"/>
        </w:object>
      </w:r>
      <w:r>
        <w:rPr>
          <w:sz w:val="32"/>
          <w:szCs w:val="32"/>
        </w:rPr>
        <w:t xml:space="preserve">, </w:t>
      </w:r>
      <w:r w:rsidR="00D50613" w:rsidRPr="00B54B4A">
        <w:rPr>
          <w:position w:val="-16"/>
          <w:sz w:val="32"/>
          <w:szCs w:val="32"/>
        </w:rPr>
        <w:object w:dxaOrig="3340" w:dyaOrig="440">
          <v:shape id="_x0000_i1062" type="#_x0000_t75" style="width:296.25pt;height:33.75pt" o:ole="">
            <v:imagedata r:id="rId81" o:title=""/>
          </v:shape>
          <o:OLEObject Type="Embed" ProgID="Equation.3" ShapeID="_x0000_i1062" DrawAspect="Content" ObjectID="_1426851314" r:id="rId82"/>
        </w:object>
      </w:r>
      <w:r>
        <w:rPr>
          <w:sz w:val="32"/>
          <w:szCs w:val="32"/>
        </w:rPr>
        <w:br/>
        <w:t xml:space="preserve">2) </w:t>
      </w:r>
      <w:r w:rsidRPr="00B54B4A">
        <w:rPr>
          <w:position w:val="-10"/>
          <w:sz w:val="32"/>
          <w:szCs w:val="32"/>
        </w:rPr>
        <w:object w:dxaOrig="980" w:dyaOrig="320">
          <v:shape id="_x0000_i1063" type="#_x0000_t75" style="width:57pt;height:19.5pt" o:ole="">
            <v:imagedata r:id="rId83" o:title=""/>
          </v:shape>
          <o:OLEObject Type="Embed" ProgID="Equation.3" ShapeID="_x0000_i1063" DrawAspect="Content" ObjectID="_1426851315" r:id="rId84"/>
        </w:object>
      </w:r>
      <w:r>
        <w:rPr>
          <w:sz w:val="32"/>
          <w:szCs w:val="32"/>
        </w:rPr>
        <w:t xml:space="preserve">, </w:t>
      </w:r>
      <w:r w:rsidR="001F45BE" w:rsidRPr="00B54B4A">
        <w:rPr>
          <w:position w:val="-16"/>
          <w:sz w:val="32"/>
          <w:szCs w:val="32"/>
        </w:rPr>
        <w:object w:dxaOrig="2540" w:dyaOrig="440">
          <v:shape id="_x0000_i1064" type="#_x0000_t75" style="width:220.5pt;height:28.5pt" o:ole="">
            <v:imagedata r:id="rId85" o:title=""/>
          </v:shape>
          <o:OLEObject Type="Embed" ProgID="Equation.3" ShapeID="_x0000_i1064" DrawAspect="Content" ObjectID="_1426851316" r:id="rId86"/>
        </w:object>
      </w:r>
      <w:r w:rsidR="00685A7C">
        <w:rPr>
          <w:sz w:val="32"/>
          <w:szCs w:val="32"/>
        </w:rPr>
        <w:br/>
        <w:t xml:space="preserve">3) </w:t>
      </w:r>
      <w:r w:rsidR="00902D6C" w:rsidRPr="000C6555">
        <w:rPr>
          <w:position w:val="-16"/>
          <w:sz w:val="32"/>
          <w:szCs w:val="32"/>
        </w:rPr>
        <w:object w:dxaOrig="3260" w:dyaOrig="440">
          <v:shape id="_x0000_i1065" type="#_x0000_t75" style="width:321.75pt;height:31.5pt" o:ole="">
            <v:imagedata r:id="rId87" o:title=""/>
          </v:shape>
          <o:OLEObject Type="Embed" ProgID="Equation.3" ShapeID="_x0000_i1065" DrawAspect="Content" ObjectID="_1426851317" r:id="rId88"/>
        </w:object>
      </w:r>
      <w:r w:rsidR="00685A7C">
        <w:rPr>
          <w:sz w:val="32"/>
          <w:szCs w:val="32"/>
        </w:rPr>
        <w:br/>
        <w:t xml:space="preserve">4) </w:t>
      </w:r>
      <w:r w:rsidR="00685A7C" w:rsidRPr="00B54B4A">
        <w:rPr>
          <w:position w:val="-10"/>
          <w:sz w:val="32"/>
          <w:szCs w:val="32"/>
        </w:rPr>
        <w:object w:dxaOrig="980" w:dyaOrig="320">
          <v:shape id="_x0000_i1066" type="#_x0000_t75" style="width:57pt;height:19.5pt" o:ole="">
            <v:imagedata r:id="rId83" o:title=""/>
          </v:shape>
          <o:OLEObject Type="Embed" ProgID="Equation.3" ShapeID="_x0000_i1066" DrawAspect="Content" ObjectID="_1426851318" r:id="rId89"/>
        </w:object>
      </w:r>
      <w:r w:rsidR="00685A7C">
        <w:rPr>
          <w:sz w:val="32"/>
          <w:szCs w:val="32"/>
        </w:rPr>
        <w:t xml:space="preserve">, </w:t>
      </w:r>
      <w:r w:rsidR="00685A7C" w:rsidRPr="00685A7C">
        <w:rPr>
          <w:position w:val="-12"/>
          <w:sz w:val="32"/>
          <w:szCs w:val="32"/>
        </w:rPr>
        <w:object w:dxaOrig="2780" w:dyaOrig="400">
          <v:shape id="_x0000_i1067" type="#_x0000_t75" style="width:222.75pt;height:26.25pt" o:ole="">
            <v:imagedata r:id="rId90" o:title=""/>
          </v:shape>
          <o:OLEObject Type="Embed" ProgID="Equation.3" ShapeID="_x0000_i1067" DrawAspect="Content" ObjectID="_1426851319" r:id="rId91"/>
        </w:object>
      </w:r>
    </w:p>
    <w:p w:rsidR="00685A7C" w:rsidRPr="008B7B37" w:rsidRDefault="00286FB4" w:rsidP="00286FB4">
      <w:pPr>
        <w:rPr>
          <w:color w:val="FF0000"/>
          <w:sz w:val="36"/>
          <w:szCs w:val="36"/>
          <w:rtl/>
        </w:rPr>
      </w:pPr>
      <w:r w:rsidRPr="008B7B37">
        <w:rPr>
          <w:rFonts w:hint="cs"/>
          <w:color w:val="FF0000"/>
          <w:sz w:val="36"/>
          <w:szCs w:val="36"/>
          <w:rtl/>
        </w:rPr>
        <w:t xml:space="preserve">مطياف الكتلة </w:t>
      </w:r>
      <w:r w:rsidRPr="008B7B37">
        <w:rPr>
          <w:color w:val="FF0000"/>
          <w:sz w:val="36"/>
          <w:szCs w:val="36"/>
        </w:rPr>
        <w:t>The Mass Spectrometer</w:t>
      </w:r>
      <w:r w:rsidRPr="008B7B37">
        <w:rPr>
          <w:rFonts w:hint="cs"/>
          <w:color w:val="FF0000"/>
          <w:sz w:val="36"/>
          <w:szCs w:val="36"/>
          <w:rtl/>
        </w:rPr>
        <w:t>:</w:t>
      </w:r>
    </w:p>
    <w:p w:rsidR="00286FB4" w:rsidRDefault="00286FB4" w:rsidP="008B7B37">
      <w:pPr>
        <w:jc w:val="both"/>
        <w:rPr>
          <w:sz w:val="28"/>
          <w:szCs w:val="28"/>
          <w:rtl/>
        </w:rPr>
      </w:pPr>
      <w:r>
        <w:rPr>
          <w:rFonts w:hint="cs"/>
          <w:sz w:val="28"/>
          <w:szCs w:val="28"/>
          <w:rtl/>
        </w:rPr>
        <w:t>استخداماته: أ- دراسة النظائر     ب- قياس النسبة بين الايون الموجب وكتلته</w:t>
      </w:r>
      <w:r>
        <w:rPr>
          <w:rFonts w:hint="cs"/>
          <w:sz w:val="28"/>
          <w:szCs w:val="28"/>
          <w:rtl/>
        </w:rPr>
        <w:br/>
        <w:t xml:space="preserve">فكرة عمله: يعمل المغناطيس داخل المطياف على انحراف الايونات الموجبة في الحجرة المفرغة وفق كتلتها ثم تسجل على لوح فوتوغرافي أو على كاشف </w:t>
      </w:r>
    </w:p>
    <w:p w:rsidR="00286FB4" w:rsidRPr="008B7B37" w:rsidRDefault="00286FB4" w:rsidP="00286FB4">
      <w:pPr>
        <w:rPr>
          <w:color w:val="FF0000"/>
          <w:sz w:val="32"/>
          <w:szCs w:val="32"/>
          <w:rtl/>
        </w:rPr>
      </w:pPr>
      <w:r w:rsidRPr="008B7B37">
        <w:rPr>
          <w:rFonts w:hint="cs"/>
          <w:color w:val="FF0000"/>
          <w:sz w:val="32"/>
          <w:szCs w:val="32"/>
          <w:rtl/>
        </w:rPr>
        <w:t>مثال (2) صفحة (15):</w:t>
      </w:r>
    </w:p>
    <w:p w:rsidR="00CD0120" w:rsidRDefault="00286FB4" w:rsidP="00286FB4">
      <w:pPr>
        <w:bidi w:val="0"/>
        <w:rPr>
          <w:sz w:val="32"/>
          <w:szCs w:val="32"/>
        </w:rPr>
      </w:pPr>
      <w:r w:rsidRPr="00286FB4">
        <w:rPr>
          <w:position w:val="-14"/>
          <w:sz w:val="32"/>
          <w:szCs w:val="32"/>
        </w:rPr>
        <w:object w:dxaOrig="800" w:dyaOrig="400">
          <v:shape id="_x0000_i1068" type="#_x0000_t75" style="width:63.75pt;height:33.75pt" o:ole="">
            <v:imagedata r:id="rId92" o:title=""/>
          </v:shape>
          <o:OLEObject Type="Embed" ProgID="Equation.3" ShapeID="_x0000_i1068" DrawAspect="Content" ObjectID="_1426851320" r:id="rId93"/>
        </w:object>
      </w:r>
      <w:r>
        <w:rPr>
          <w:sz w:val="32"/>
          <w:szCs w:val="32"/>
        </w:rPr>
        <w:t xml:space="preserve">, </w:t>
      </w:r>
      <w:r w:rsidR="003D3A18" w:rsidRPr="00286FB4">
        <w:rPr>
          <w:position w:val="-12"/>
          <w:sz w:val="32"/>
          <w:szCs w:val="32"/>
        </w:rPr>
        <w:object w:dxaOrig="4239" w:dyaOrig="420">
          <v:shape id="_x0000_i1069" type="#_x0000_t75" style="width:331.5pt;height:33pt" o:ole="">
            <v:imagedata r:id="rId94" o:title=""/>
          </v:shape>
          <o:OLEObject Type="Embed" ProgID="Equation.3" ShapeID="_x0000_i1069" DrawAspect="Content" ObjectID="_1426851321" r:id="rId95"/>
        </w:object>
      </w:r>
    </w:p>
    <w:p w:rsidR="00CD0120" w:rsidRDefault="00CD0120" w:rsidP="003D3A18">
      <w:pPr>
        <w:bidi w:val="0"/>
        <w:rPr>
          <w:sz w:val="32"/>
          <w:szCs w:val="32"/>
          <w:rtl/>
        </w:rPr>
      </w:pPr>
      <w:r>
        <w:rPr>
          <w:rFonts w:hint="cs"/>
          <w:sz w:val="28"/>
          <w:szCs w:val="28"/>
          <w:rtl/>
        </w:rPr>
        <w:t>(لحساب عدد البروتونات)</w:t>
      </w:r>
      <w:r>
        <w:rPr>
          <w:sz w:val="28"/>
          <w:szCs w:val="28"/>
          <w:rtl/>
        </w:rPr>
        <w:br/>
      </w:r>
      <w:r w:rsidR="003D3A18" w:rsidRPr="00CD0120">
        <w:rPr>
          <w:position w:val="-18"/>
          <w:sz w:val="32"/>
          <w:szCs w:val="32"/>
        </w:rPr>
        <w:object w:dxaOrig="2420" w:dyaOrig="480">
          <v:shape id="_x0000_i1070" type="#_x0000_t75" style="width:292.5pt;height:49.5pt" o:ole="">
            <v:imagedata r:id="rId96" o:title=""/>
          </v:shape>
          <o:OLEObject Type="Embed" ProgID="Equation.3" ShapeID="_x0000_i1070" DrawAspect="Content" ObjectID="_1426851322" r:id="rId97"/>
        </w:object>
      </w:r>
      <w:r>
        <w:rPr>
          <w:rFonts w:hint="cs"/>
          <w:sz w:val="32"/>
          <w:szCs w:val="32"/>
          <w:rtl/>
        </w:rPr>
        <w:t>بروتون</w:t>
      </w:r>
    </w:p>
    <w:p w:rsidR="00CD0120" w:rsidRPr="008B7B37" w:rsidRDefault="00CD0120" w:rsidP="00CD0120">
      <w:pPr>
        <w:rPr>
          <w:color w:val="FF0000"/>
          <w:sz w:val="32"/>
          <w:szCs w:val="32"/>
          <w:rtl/>
        </w:rPr>
      </w:pPr>
      <w:r w:rsidRPr="008B7B37">
        <w:rPr>
          <w:rFonts w:hint="cs"/>
          <w:color w:val="FF0000"/>
          <w:sz w:val="32"/>
          <w:szCs w:val="32"/>
          <w:rtl/>
        </w:rPr>
        <w:lastRenderedPageBreak/>
        <w:t>مسائل تدريبية الكتاب صفحة (15):</w:t>
      </w:r>
    </w:p>
    <w:p w:rsidR="00363A0D" w:rsidRPr="00B54B4A" w:rsidRDefault="00CD0120" w:rsidP="00363A0D">
      <w:pPr>
        <w:bidi w:val="0"/>
        <w:rPr>
          <w:sz w:val="32"/>
          <w:szCs w:val="32"/>
        </w:rPr>
      </w:pPr>
      <w:r w:rsidRPr="00CD0120">
        <w:rPr>
          <w:sz w:val="32"/>
          <w:szCs w:val="32"/>
        </w:rPr>
        <w:t xml:space="preserve">5) </w:t>
      </w:r>
      <w:r w:rsidR="003D3A18" w:rsidRPr="00CD0120">
        <w:rPr>
          <w:position w:val="-12"/>
          <w:sz w:val="32"/>
          <w:szCs w:val="32"/>
        </w:rPr>
        <w:object w:dxaOrig="4580" w:dyaOrig="420">
          <v:shape id="_x0000_i1071" type="#_x0000_t75" style="width:386.25pt;height:36.75pt" o:ole="">
            <v:imagedata r:id="rId98" o:title=""/>
          </v:shape>
          <o:OLEObject Type="Embed" ProgID="Equation.3" ShapeID="_x0000_i1071" DrawAspect="Content" ObjectID="_1426851323" r:id="rId99"/>
        </w:object>
      </w:r>
      <w:r w:rsidR="00363A0D">
        <w:rPr>
          <w:sz w:val="32"/>
          <w:szCs w:val="32"/>
        </w:rPr>
        <w:br/>
      </w:r>
      <w:r w:rsidR="00363A0D" w:rsidRPr="00CD0120">
        <w:rPr>
          <w:sz w:val="32"/>
          <w:szCs w:val="32"/>
        </w:rPr>
        <w:t>6)</w:t>
      </w:r>
      <w:r w:rsidR="00363A0D">
        <w:rPr>
          <w:sz w:val="32"/>
          <w:szCs w:val="32"/>
        </w:rPr>
        <w:t xml:space="preserve"> </w:t>
      </w:r>
      <w:r w:rsidR="003D3A18" w:rsidRPr="00CD0120">
        <w:rPr>
          <w:position w:val="-12"/>
          <w:sz w:val="32"/>
          <w:szCs w:val="32"/>
        </w:rPr>
        <w:object w:dxaOrig="4620" w:dyaOrig="420">
          <v:shape id="_x0000_i1072" type="#_x0000_t75" style="width:381pt;height:36pt" o:ole="">
            <v:imagedata r:id="rId100" o:title=""/>
          </v:shape>
          <o:OLEObject Type="Embed" ProgID="Equation.3" ShapeID="_x0000_i1072" DrawAspect="Content" ObjectID="_1426851324" r:id="rId101"/>
        </w:object>
      </w:r>
      <w:r w:rsidR="00363A0D">
        <w:rPr>
          <w:sz w:val="32"/>
          <w:szCs w:val="32"/>
        </w:rPr>
        <w:br/>
        <w:t xml:space="preserve">7) </w:t>
      </w:r>
      <w:r w:rsidR="003D3A18" w:rsidRPr="00B54B4A">
        <w:rPr>
          <w:position w:val="-10"/>
          <w:sz w:val="32"/>
          <w:szCs w:val="32"/>
        </w:rPr>
        <w:object w:dxaOrig="980" w:dyaOrig="320">
          <v:shape id="_x0000_i1073" type="#_x0000_t75" style="width:75.75pt;height:25.5pt" o:ole="">
            <v:imagedata r:id="rId83" o:title=""/>
          </v:shape>
          <o:OLEObject Type="Embed" ProgID="Equation.3" ShapeID="_x0000_i1073" DrawAspect="Content" ObjectID="_1426851325" r:id="rId102"/>
        </w:object>
      </w:r>
      <w:r w:rsidR="00363A0D">
        <w:rPr>
          <w:sz w:val="32"/>
          <w:szCs w:val="32"/>
        </w:rPr>
        <w:t xml:space="preserve">, </w:t>
      </w:r>
      <w:r w:rsidR="003D3A18" w:rsidRPr="00363A0D">
        <w:rPr>
          <w:position w:val="-16"/>
          <w:sz w:val="32"/>
          <w:szCs w:val="32"/>
        </w:rPr>
        <w:object w:dxaOrig="2659" w:dyaOrig="440">
          <v:shape id="_x0000_i1074" type="#_x0000_t75" style="width:249pt;height:38.25pt" o:ole="">
            <v:imagedata r:id="rId103" o:title=""/>
          </v:shape>
          <o:OLEObject Type="Embed" ProgID="Equation.3" ShapeID="_x0000_i1074" DrawAspect="Content" ObjectID="_1426851326" r:id="rId104"/>
        </w:object>
      </w:r>
    </w:p>
    <w:p w:rsidR="00363A0D" w:rsidRPr="00CD0120" w:rsidRDefault="00F02BEF" w:rsidP="00363A0D">
      <w:pPr>
        <w:bidi w:val="0"/>
        <w:rPr>
          <w:sz w:val="32"/>
          <w:szCs w:val="32"/>
        </w:rPr>
      </w:pPr>
      <w:r w:rsidRPr="00530973">
        <w:rPr>
          <w:sz w:val="32"/>
          <w:szCs w:val="32"/>
        </w:rPr>
        <w:t>8)</w:t>
      </w:r>
      <w:r w:rsidR="00530973">
        <w:rPr>
          <w:sz w:val="32"/>
          <w:szCs w:val="32"/>
        </w:rPr>
        <w:t xml:space="preserve"> </w:t>
      </w:r>
      <w:r w:rsidR="003D3A18" w:rsidRPr="00530973">
        <w:rPr>
          <w:position w:val="-14"/>
          <w:sz w:val="32"/>
          <w:szCs w:val="32"/>
        </w:rPr>
        <w:object w:dxaOrig="800" w:dyaOrig="400">
          <v:shape id="_x0000_i1075" type="#_x0000_t75" style="width:83.25pt;height:41.25pt" o:ole="">
            <v:imagedata r:id="rId105" o:title=""/>
          </v:shape>
          <o:OLEObject Type="Embed" ProgID="Equation.3" ShapeID="_x0000_i1075" DrawAspect="Content" ObjectID="_1426851327" r:id="rId106"/>
        </w:object>
      </w:r>
      <w:r w:rsidR="00530973">
        <w:rPr>
          <w:sz w:val="32"/>
          <w:szCs w:val="32"/>
        </w:rPr>
        <w:t xml:space="preserve">, </w:t>
      </w:r>
      <w:r w:rsidR="003D3A18" w:rsidRPr="00530973">
        <w:rPr>
          <w:position w:val="-16"/>
          <w:sz w:val="32"/>
          <w:szCs w:val="32"/>
        </w:rPr>
        <w:object w:dxaOrig="1060" w:dyaOrig="440">
          <v:shape id="_x0000_i1076" type="#_x0000_t75" style="width:99pt;height:41.25pt" o:ole="">
            <v:imagedata r:id="rId107" o:title=""/>
          </v:shape>
          <o:OLEObject Type="Embed" ProgID="Equation.3" ShapeID="_x0000_i1076" DrawAspect="Content" ObjectID="_1426851328" r:id="rId108"/>
        </w:object>
      </w:r>
      <w:r w:rsidR="00530973">
        <w:rPr>
          <w:sz w:val="32"/>
          <w:szCs w:val="32"/>
        </w:rPr>
        <w:t xml:space="preserve">, </w:t>
      </w:r>
      <w:r w:rsidR="00920668" w:rsidRPr="00530973">
        <w:rPr>
          <w:position w:val="-30"/>
          <w:sz w:val="32"/>
          <w:szCs w:val="32"/>
        </w:rPr>
        <w:object w:dxaOrig="4239" w:dyaOrig="720">
          <v:shape id="_x0000_i1077" type="#_x0000_t75" style="width:419.25pt;height:63pt" o:ole="">
            <v:imagedata r:id="rId109" o:title=""/>
          </v:shape>
          <o:OLEObject Type="Embed" ProgID="Equation.3" ShapeID="_x0000_i1077" DrawAspect="Content" ObjectID="_1426851329" r:id="rId110"/>
        </w:object>
      </w:r>
      <w:r w:rsidR="00920668">
        <w:rPr>
          <w:sz w:val="32"/>
          <w:szCs w:val="32"/>
        </w:rPr>
        <w:t xml:space="preserve"> </w:t>
      </w:r>
      <w:r w:rsidR="00920668" w:rsidRPr="00920668">
        <w:rPr>
          <w:position w:val="-12"/>
          <w:sz w:val="32"/>
          <w:szCs w:val="32"/>
        </w:rPr>
        <w:object w:dxaOrig="4120" w:dyaOrig="360">
          <v:shape id="_x0000_i1078" type="#_x0000_t75" style="width:280.5pt;height:24pt" o:ole="">
            <v:imagedata r:id="rId111" o:title=""/>
          </v:shape>
          <o:OLEObject Type="Embed" ProgID="Equation.3" ShapeID="_x0000_i1078" DrawAspect="Content" ObjectID="_1426851330" r:id="rId112"/>
        </w:object>
      </w:r>
    </w:p>
    <w:p w:rsidR="00F02BEF" w:rsidRDefault="00F02BEF" w:rsidP="008B7B37">
      <w:pPr>
        <w:rPr>
          <w:sz w:val="32"/>
          <w:szCs w:val="32"/>
          <w:rtl/>
        </w:rPr>
      </w:pPr>
      <w:r w:rsidRPr="008B7B37">
        <w:rPr>
          <w:rFonts w:hint="cs"/>
          <w:color w:val="C00000"/>
          <w:sz w:val="32"/>
          <w:szCs w:val="32"/>
          <w:rtl/>
        </w:rPr>
        <w:t>تطبيقات أخرى:</w:t>
      </w:r>
      <w:r w:rsidRPr="008B7B37">
        <w:rPr>
          <w:color w:val="C00000"/>
          <w:sz w:val="32"/>
          <w:szCs w:val="32"/>
          <w:rtl/>
        </w:rPr>
        <w:br/>
      </w:r>
      <w:r>
        <w:rPr>
          <w:rFonts w:hint="cs"/>
          <w:sz w:val="28"/>
          <w:szCs w:val="28"/>
          <w:rtl/>
        </w:rPr>
        <w:t xml:space="preserve">لمطياف الكتلة استخدامات متعددة: </w:t>
      </w:r>
      <w:r>
        <w:rPr>
          <w:rFonts w:hint="cs"/>
          <w:sz w:val="28"/>
          <w:szCs w:val="28"/>
          <w:rtl/>
        </w:rPr>
        <w:br/>
      </w:r>
      <w:r w:rsidRPr="00F02BEF">
        <w:rPr>
          <w:rFonts w:hint="cs"/>
          <w:sz w:val="28"/>
          <w:szCs w:val="28"/>
          <w:rtl/>
        </w:rPr>
        <w:t>1- فصل عينة من اليورانيوم إلى النظائر المكونة لها.</w:t>
      </w:r>
      <w:r w:rsidRPr="00F02BEF">
        <w:rPr>
          <w:sz w:val="28"/>
          <w:szCs w:val="28"/>
          <w:rtl/>
        </w:rPr>
        <w:br/>
      </w:r>
      <w:r w:rsidRPr="00F02BEF">
        <w:rPr>
          <w:rFonts w:hint="cs"/>
          <w:sz w:val="28"/>
          <w:szCs w:val="28"/>
          <w:rtl/>
        </w:rPr>
        <w:t>2- يستخدم لالتقاط وتحديد أثر كميات الجزيئات في عينة ما وهذا التطبيق يستخدم على نطاق واسع في علوم البيئة والعلوم الجنائية. وتستخدم الموجات الكهرومغناطيسية في منتجات استهلاكية شائعة مثل أفران الميكروويف وأجهزة التحكم عن بعد والهواتف الخلوية وغيرها.</w:t>
      </w:r>
    </w:p>
    <w:p w:rsidR="00F02BEF" w:rsidRPr="008B7B37" w:rsidRDefault="00F02BEF" w:rsidP="00F02BEF">
      <w:pPr>
        <w:rPr>
          <w:color w:val="FF0000"/>
          <w:sz w:val="36"/>
          <w:szCs w:val="36"/>
          <w:rtl/>
        </w:rPr>
      </w:pPr>
      <w:r w:rsidRPr="008B7B37">
        <w:rPr>
          <w:rFonts w:hint="cs"/>
          <w:color w:val="FF0000"/>
          <w:sz w:val="36"/>
          <w:szCs w:val="36"/>
          <w:rtl/>
        </w:rPr>
        <w:t>توليد الموجات الكهرومغناطيسية:</w:t>
      </w:r>
    </w:p>
    <w:p w:rsidR="00CE332E" w:rsidRDefault="00F02BEF" w:rsidP="00F02BEF">
      <w:pPr>
        <w:rPr>
          <w:sz w:val="32"/>
          <w:szCs w:val="32"/>
          <w:rtl/>
        </w:rPr>
      </w:pPr>
      <w:r w:rsidRPr="008B7B37">
        <w:rPr>
          <w:rFonts w:hint="cs"/>
          <w:color w:val="C00000"/>
          <w:sz w:val="32"/>
          <w:szCs w:val="32"/>
          <w:rtl/>
        </w:rPr>
        <w:t>1- الموجات الكهرومغناطيسية الصادرة من مصدر متناوب</w:t>
      </w:r>
      <w:r w:rsidRPr="008B7B37">
        <w:rPr>
          <w:color w:val="C00000"/>
          <w:sz w:val="32"/>
          <w:szCs w:val="32"/>
          <w:rtl/>
        </w:rPr>
        <w:br/>
      </w:r>
      <w:r>
        <w:rPr>
          <w:rFonts w:hint="cs"/>
          <w:sz w:val="28"/>
          <w:szCs w:val="28"/>
          <w:rtl/>
        </w:rPr>
        <w:t xml:space="preserve">يمكن لمصدر متناوب متصل بهوائي أن يرسل موجات كهرومغناطيسية ويكون تردد الموجة مساويا لتردد دوران مولد التيار المتناوب </w:t>
      </w:r>
      <w:r>
        <w:rPr>
          <w:sz w:val="28"/>
          <w:szCs w:val="28"/>
        </w:rPr>
        <w:t>AC</w:t>
      </w:r>
      <w:r>
        <w:rPr>
          <w:rFonts w:hint="cs"/>
          <w:sz w:val="28"/>
          <w:szCs w:val="28"/>
          <w:rtl/>
        </w:rPr>
        <w:t>.</w:t>
      </w:r>
      <w:r>
        <w:rPr>
          <w:rFonts w:hint="cs"/>
          <w:sz w:val="28"/>
          <w:szCs w:val="28"/>
          <w:rtl/>
        </w:rPr>
        <w:br/>
      </w:r>
      <w:r w:rsidRPr="008B7B37">
        <w:rPr>
          <w:rFonts w:hint="cs"/>
          <w:color w:val="00B050"/>
          <w:sz w:val="28"/>
          <w:szCs w:val="28"/>
          <w:u w:val="single"/>
          <w:rtl/>
        </w:rPr>
        <w:t>الطيف الكهرومغناطيسي:</w:t>
      </w:r>
      <w:r w:rsidRPr="00F02BEF">
        <w:rPr>
          <w:rFonts w:hint="cs"/>
          <w:sz w:val="28"/>
          <w:szCs w:val="28"/>
          <w:rtl/>
        </w:rPr>
        <w:t xml:space="preserve"> مدى التر</w:t>
      </w:r>
      <w:r>
        <w:rPr>
          <w:rFonts w:hint="cs"/>
          <w:sz w:val="28"/>
          <w:szCs w:val="28"/>
          <w:rtl/>
        </w:rPr>
        <w:t xml:space="preserve">ددات والأطوال الموجية </w:t>
      </w:r>
      <w:r w:rsidR="00CE332E">
        <w:rPr>
          <w:rFonts w:hint="cs"/>
          <w:sz w:val="28"/>
          <w:szCs w:val="28"/>
          <w:rtl/>
        </w:rPr>
        <w:t>التي تشكل جميع أشكال الطيف.</w:t>
      </w:r>
    </w:p>
    <w:p w:rsidR="008B7B37" w:rsidRDefault="00CE332E" w:rsidP="008B7B37">
      <w:pPr>
        <w:rPr>
          <w:sz w:val="32"/>
          <w:szCs w:val="32"/>
          <w:rtl/>
        </w:rPr>
      </w:pPr>
      <w:r w:rsidRPr="008B7B37">
        <w:rPr>
          <w:rFonts w:hint="cs"/>
          <w:color w:val="C00000"/>
          <w:sz w:val="32"/>
          <w:szCs w:val="32"/>
          <w:rtl/>
        </w:rPr>
        <w:t>2- الموجات الكهرومغناطيسية الناتجة عن ملف ومكثف كهربائي</w:t>
      </w:r>
      <w:r w:rsidRPr="008B7B37">
        <w:rPr>
          <w:rFonts w:hint="cs"/>
          <w:color w:val="C00000"/>
          <w:sz w:val="32"/>
          <w:szCs w:val="32"/>
          <w:rtl/>
        </w:rPr>
        <w:br/>
      </w:r>
      <w:r>
        <w:rPr>
          <w:rFonts w:hint="cs"/>
          <w:sz w:val="32"/>
          <w:szCs w:val="32"/>
          <w:rtl/>
        </w:rPr>
        <w:t xml:space="preserve">                                                                  </w:t>
      </w:r>
      <w:r>
        <w:rPr>
          <w:rFonts w:hint="cs"/>
          <w:noProof/>
          <w:sz w:val="32"/>
          <w:szCs w:val="32"/>
        </w:rPr>
        <w:drawing>
          <wp:inline distT="0" distB="0" distL="0" distR="0">
            <wp:extent cx="1475105" cy="1121410"/>
            <wp:effectExtent l="19050" t="0" r="0" b="0"/>
            <wp:docPr id="443" name="صورة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13" cstate="print"/>
                    <a:srcRect/>
                    <a:stretch>
                      <a:fillRect/>
                    </a:stretch>
                  </pic:blipFill>
                  <pic:spPr bwMode="auto">
                    <a:xfrm>
                      <a:off x="0" y="0"/>
                      <a:ext cx="1475105" cy="1121410"/>
                    </a:xfrm>
                    <a:prstGeom prst="rect">
                      <a:avLst/>
                    </a:prstGeom>
                    <a:noFill/>
                    <a:ln w="9525">
                      <a:noFill/>
                      <a:miter lim="800000"/>
                      <a:headEnd/>
                      <a:tailEnd/>
                    </a:ln>
                  </pic:spPr>
                </pic:pic>
              </a:graphicData>
            </a:graphic>
          </wp:inline>
        </w:drawing>
      </w:r>
    </w:p>
    <w:p w:rsidR="008B7B37" w:rsidRDefault="008B7B37" w:rsidP="00920668">
      <w:pPr>
        <w:jc w:val="both"/>
        <w:rPr>
          <w:sz w:val="28"/>
          <w:szCs w:val="28"/>
          <w:rtl/>
        </w:rPr>
      </w:pPr>
      <w:r>
        <w:rPr>
          <w:rFonts w:hint="cs"/>
          <w:sz w:val="28"/>
          <w:szCs w:val="28"/>
          <w:rtl/>
        </w:rPr>
        <w:lastRenderedPageBreak/>
        <w:t>استخدام ملف حثي ومكثف كهربائي متصلان على التوالي فإذا شحن المكثف ببطارية فسوف يخزن فيه شحنات كهربائية وبذلك ينتج فرق الجهد الكهربائي بين لوحيه مجالا كهربائيا وعند فصل البطارية يفقد المكثف شحنة عن طريق تدفق الإلكترونات المختزنة فيه خلال الملف مولدة مجال مغناطيسي وعندما يفقد المكثف شحنته ينهار المجال المغناطيسي وتتولد قوة دافعة كهربائية حثية عكسية ويعاد شحن المكثف في الاتجاه المعاكس وتتكرر العملية.</w:t>
      </w:r>
      <w:r w:rsidR="00286FB4" w:rsidRPr="00F02BEF">
        <w:rPr>
          <w:sz w:val="32"/>
          <w:szCs w:val="32"/>
        </w:rPr>
        <w:br/>
      </w:r>
    </w:p>
    <w:p w:rsidR="008B7B37" w:rsidRDefault="00CE332E" w:rsidP="008B7B37">
      <w:pPr>
        <w:rPr>
          <w:color w:val="C00000"/>
          <w:sz w:val="32"/>
          <w:szCs w:val="32"/>
          <w:rtl/>
        </w:rPr>
      </w:pPr>
      <w:r w:rsidRPr="008B7B37">
        <w:rPr>
          <w:rFonts w:hint="cs"/>
          <w:color w:val="C00000"/>
          <w:sz w:val="32"/>
          <w:szCs w:val="32"/>
          <w:rtl/>
        </w:rPr>
        <w:t>الطاقة في دائرة المكثف والملف:</w:t>
      </w:r>
    </w:p>
    <w:p w:rsidR="00CE332E" w:rsidRDefault="008B7B37" w:rsidP="008B7B37">
      <w:pPr>
        <w:jc w:val="both"/>
        <w:rPr>
          <w:sz w:val="28"/>
          <w:szCs w:val="28"/>
          <w:rtl/>
        </w:rPr>
      </w:pPr>
      <w:r>
        <w:rPr>
          <w:rFonts w:hint="cs"/>
          <w:sz w:val="28"/>
          <w:szCs w:val="28"/>
          <w:rtl/>
        </w:rPr>
        <w:t>في دائرة المكثف والملف يحتوي كل من المجال المغناطيسي المتولد في الملف والمجال الكهربائي المتولد في المكثف على طاقة عندما يكون للتيار قيمة عظمى كذلك يكون للطاقة المختزنة في المجال المغناطيسي أيضا قيمة عظمى وعندما يصبح التيار صفرا يكون للمجال الكهربائي في المكثف قيمة عظمى وتكون الطاقة الكلية للدائرة مقدارا ثابتا.</w:t>
      </w:r>
      <w:r w:rsidR="00CE332E" w:rsidRPr="008B7B37">
        <w:rPr>
          <w:rFonts w:hint="cs"/>
          <w:color w:val="C00000"/>
          <w:sz w:val="32"/>
          <w:szCs w:val="32"/>
          <w:rtl/>
        </w:rPr>
        <w:br/>
      </w:r>
    </w:p>
    <w:p w:rsidR="00FF487E" w:rsidRDefault="00FF487E" w:rsidP="00FF487E">
      <w:pPr>
        <w:rPr>
          <w:sz w:val="28"/>
          <w:szCs w:val="28"/>
          <w:rtl/>
        </w:rPr>
      </w:pPr>
      <w:r w:rsidRPr="008B7B37">
        <w:rPr>
          <w:rFonts w:hint="cs"/>
          <w:color w:val="C00000"/>
          <w:sz w:val="32"/>
          <w:szCs w:val="32"/>
          <w:rtl/>
        </w:rPr>
        <w:t>الإشعاع الكهرومغناطيسي:</w:t>
      </w:r>
      <w:r w:rsidRPr="008B7B37">
        <w:rPr>
          <w:color w:val="C00000"/>
          <w:sz w:val="32"/>
          <w:szCs w:val="32"/>
          <w:rtl/>
        </w:rPr>
        <w:br/>
      </w:r>
      <w:r>
        <w:rPr>
          <w:rFonts w:hint="cs"/>
          <w:sz w:val="28"/>
          <w:szCs w:val="28"/>
          <w:rtl/>
        </w:rPr>
        <w:t>الطاقة التي تحمل أو تشع على شكل موجات كهرومغناطيسية.</w:t>
      </w:r>
    </w:p>
    <w:p w:rsidR="00FF487E" w:rsidRDefault="00FF487E" w:rsidP="008B7B37">
      <w:pPr>
        <w:rPr>
          <w:sz w:val="28"/>
          <w:szCs w:val="28"/>
          <w:rtl/>
        </w:rPr>
      </w:pPr>
      <w:r w:rsidRPr="008B7B37">
        <w:rPr>
          <w:rFonts w:hint="cs"/>
          <w:color w:val="C00000"/>
          <w:sz w:val="32"/>
          <w:szCs w:val="32"/>
          <w:rtl/>
        </w:rPr>
        <w:t>التجويف الرنان:</w:t>
      </w:r>
      <w:r w:rsidRPr="008B7B37">
        <w:rPr>
          <w:rFonts w:hint="cs"/>
          <w:color w:val="C00000"/>
          <w:sz w:val="32"/>
          <w:szCs w:val="32"/>
          <w:rtl/>
        </w:rPr>
        <w:br/>
      </w:r>
      <w:r>
        <w:rPr>
          <w:rFonts w:hint="cs"/>
          <w:sz w:val="28"/>
          <w:szCs w:val="28"/>
          <w:rtl/>
        </w:rPr>
        <w:t xml:space="preserve">عبارة عن صندوق على شكل متوازي مستطيلات يعتمد في عمله على ملف ومكثف ويستخدم لتوليد الموجات الميكروية ذات التردد الكبير التي تتراوح بين </w:t>
      </w:r>
      <w:r>
        <w:rPr>
          <w:sz w:val="28"/>
          <w:szCs w:val="28"/>
        </w:rPr>
        <w:t>1 GHz</w:t>
      </w:r>
      <w:r>
        <w:rPr>
          <w:rFonts w:hint="cs"/>
          <w:sz w:val="28"/>
          <w:szCs w:val="28"/>
          <w:rtl/>
        </w:rPr>
        <w:t xml:space="preserve"> و </w:t>
      </w:r>
      <w:r>
        <w:rPr>
          <w:sz w:val="28"/>
          <w:szCs w:val="28"/>
        </w:rPr>
        <w:t>100GHz</w:t>
      </w:r>
      <w:r>
        <w:rPr>
          <w:rFonts w:hint="cs"/>
          <w:sz w:val="28"/>
          <w:szCs w:val="28"/>
          <w:rtl/>
        </w:rPr>
        <w:t>. مثل أفران الميكروويف تولد موجات ميكروويف تستخدم في طهي الطعام.</w:t>
      </w:r>
      <w:r>
        <w:rPr>
          <w:sz w:val="28"/>
          <w:szCs w:val="28"/>
          <w:rtl/>
        </w:rPr>
        <w:br/>
      </w:r>
      <w:r>
        <w:rPr>
          <w:rFonts w:hint="cs"/>
          <w:sz w:val="28"/>
          <w:szCs w:val="28"/>
          <w:rtl/>
        </w:rPr>
        <w:t>- الموجات تحت الحمراء تنتج من التجويف الرنان.</w:t>
      </w:r>
      <w:r>
        <w:rPr>
          <w:sz w:val="28"/>
          <w:szCs w:val="28"/>
          <w:rtl/>
        </w:rPr>
        <w:br/>
      </w:r>
      <w:r>
        <w:rPr>
          <w:rFonts w:hint="cs"/>
          <w:sz w:val="28"/>
          <w:szCs w:val="28"/>
          <w:rtl/>
        </w:rPr>
        <w:t>- موجات الضوء المرئي والموجات فوق البنفسجية تتولد من الإلكترونات داخل الذرات.</w:t>
      </w:r>
      <w:r>
        <w:rPr>
          <w:sz w:val="28"/>
          <w:szCs w:val="28"/>
          <w:rtl/>
        </w:rPr>
        <w:br/>
      </w:r>
      <w:r>
        <w:rPr>
          <w:rFonts w:hint="cs"/>
          <w:sz w:val="28"/>
          <w:szCs w:val="28"/>
          <w:rtl/>
        </w:rPr>
        <w:t xml:space="preserve">- الأشعة السينية </w:t>
      </w:r>
      <w:r>
        <w:rPr>
          <w:sz w:val="28"/>
          <w:szCs w:val="28"/>
        </w:rPr>
        <w:t>X-Ray</w:t>
      </w:r>
      <w:r>
        <w:rPr>
          <w:rFonts w:hint="cs"/>
          <w:sz w:val="28"/>
          <w:szCs w:val="28"/>
          <w:rtl/>
        </w:rPr>
        <w:t xml:space="preserve"> وأشعة جاما تنشآن عن مسارعة الشحنات في نوى الذرات.</w:t>
      </w:r>
      <w:r>
        <w:rPr>
          <w:sz w:val="28"/>
          <w:szCs w:val="28"/>
          <w:rtl/>
        </w:rPr>
        <w:br/>
      </w:r>
      <w:r>
        <w:rPr>
          <w:rFonts w:hint="cs"/>
          <w:sz w:val="28"/>
          <w:szCs w:val="28"/>
          <w:rtl/>
        </w:rPr>
        <w:t>جميع الموجات الكهرومغناطيسية تنشأ عن مسارعة الشحنات وتنتشر بسرعة الضوء.</w:t>
      </w:r>
    </w:p>
    <w:p w:rsidR="00920668" w:rsidRDefault="00FF487E" w:rsidP="003D3A18">
      <w:pPr>
        <w:rPr>
          <w:sz w:val="28"/>
          <w:szCs w:val="28"/>
          <w:rtl/>
        </w:rPr>
      </w:pPr>
      <w:r w:rsidRPr="008B7B37">
        <w:rPr>
          <w:rFonts w:hint="cs"/>
          <w:color w:val="C00000"/>
          <w:sz w:val="32"/>
          <w:szCs w:val="32"/>
          <w:rtl/>
        </w:rPr>
        <w:t>الكهرباء الاجتهادية:</w:t>
      </w:r>
      <w:r w:rsidRPr="008B7B37">
        <w:rPr>
          <w:rFonts w:hint="cs"/>
          <w:color w:val="C00000"/>
          <w:sz w:val="32"/>
          <w:szCs w:val="32"/>
          <w:rtl/>
        </w:rPr>
        <w:br/>
      </w:r>
      <w:r>
        <w:rPr>
          <w:rFonts w:hint="cs"/>
          <w:sz w:val="28"/>
          <w:szCs w:val="28"/>
          <w:rtl/>
        </w:rPr>
        <w:t>هي خاصية تنشأ عند تطبيق جهد كهربائي خلال بلورات الكوارتز فيحدث لها تشوه (اهتزازات مستمرة) وتكون العلاقة بين سمك البلورة وتردد الاهتزازة عكسية.</w:t>
      </w:r>
      <w:r>
        <w:rPr>
          <w:sz w:val="28"/>
          <w:szCs w:val="28"/>
          <w:rtl/>
        </w:rPr>
        <w:br/>
      </w:r>
      <w:r w:rsidRPr="00C77898">
        <w:rPr>
          <w:rFonts w:hint="cs"/>
          <w:color w:val="1F497D" w:themeColor="text2"/>
          <w:sz w:val="28"/>
          <w:szCs w:val="28"/>
          <w:rtl/>
        </w:rPr>
        <w:t>س: علل تستخدم بلورات الكوارتز عادة في الساعات؟</w:t>
      </w:r>
      <w:r w:rsidRPr="00C77898">
        <w:rPr>
          <w:color w:val="1F497D" w:themeColor="text2"/>
          <w:sz w:val="28"/>
          <w:szCs w:val="28"/>
          <w:rtl/>
        </w:rPr>
        <w:br/>
      </w:r>
      <w:r>
        <w:rPr>
          <w:rFonts w:hint="cs"/>
          <w:sz w:val="28"/>
          <w:szCs w:val="28"/>
          <w:rtl/>
        </w:rPr>
        <w:t>لأن ترددات اهتزازاتها ثابتة.</w:t>
      </w:r>
    </w:p>
    <w:p w:rsidR="00B909E8" w:rsidRDefault="00B909E8" w:rsidP="003D3A18">
      <w:pPr>
        <w:rPr>
          <w:sz w:val="28"/>
          <w:szCs w:val="28"/>
          <w:rtl/>
        </w:rPr>
      </w:pPr>
    </w:p>
    <w:p w:rsidR="00B909E8" w:rsidRDefault="00B909E8" w:rsidP="003D3A18">
      <w:pPr>
        <w:rPr>
          <w:sz w:val="28"/>
          <w:szCs w:val="28"/>
          <w:rtl/>
        </w:rPr>
      </w:pPr>
    </w:p>
    <w:p w:rsidR="00B909E8" w:rsidRDefault="00B909E8" w:rsidP="003D3A18">
      <w:pPr>
        <w:rPr>
          <w:sz w:val="28"/>
          <w:szCs w:val="28"/>
          <w:rtl/>
        </w:rPr>
      </w:pPr>
    </w:p>
    <w:p w:rsidR="00B909E8" w:rsidRDefault="00B909E8" w:rsidP="003D3A18">
      <w:pPr>
        <w:rPr>
          <w:sz w:val="28"/>
          <w:szCs w:val="28"/>
          <w:rtl/>
        </w:rPr>
      </w:pPr>
    </w:p>
    <w:p w:rsidR="00C039DD" w:rsidRPr="008B7B37" w:rsidRDefault="00C039DD" w:rsidP="00C039DD">
      <w:pPr>
        <w:rPr>
          <w:color w:val="FF0000"/>
          <w:sz w:val="32"/>
          <w:szCs w:val="32"/>
          <w:rtl/>
        </w:rPr>
      </w:pPr>
      <w:r w:rsidRPr="008B7B37">
        <w:rPr>
          <w:rFonts w:hint="cs"/>
          <w:color w:val="FF0000"/>
          <w:sz w:val="32"/>
          <w:szCs w:val="32"/>
          <w:rtl/>
        </w:rPr>
        <w:lastRenderedPageBreak/>
        <w:t>استقبال الموجات الكهرومغناطيسية:</w:t>
      </w:r>
    </w:p>
    <w:p w:rsidR="00FF487E" w:rsidRPr="00FF487E" w:rsidRDefault="00FF487E" w:rsidP="00FF487E">
      <w:pPr>
        <w:rPr>
          <w:sz w:val="28"/>
          <w:szCs w:val="28"/>
        </w:rPr>
      </w:pPr>
      <w:r>
        <w:rPr>
          <w:rFonts w:hint="cs"/>
          <w:sz w:val="28"/>
          <w:szCs w:val="28"/>
          <w:rtl/>
        </w:rPr>
        <w:t xml:space="preserve"> </w:t>
      </w:r>
      <w:r w:rsidR="00C039DD">
        <w:rPr>
          <w:rFonts w:hint="cs"/>
          <w:sz w:val="28"/>
          <w:szCs w:val="28"/>
          <w:rtl/>
        </w:rPr>
        <w:t xml:space="preserve">                                                                         </w:t>
      </w:r>
      <w:r w:rsidR="00C039DD">
        <w:rPr>
          <w:rFonts w:hint="cs"/>
          <w:noProof/>
          <w:sz w:val="28"/>
          <w:szCs w:val="28"/>
        </w:rPr>
        <w:drawing>
          <wp:inline distT="0" distB="0" distL="0" distR="0">
            <wp:extent cx="1585463" cy="1328065"/>
            <wp:effectExtent l="19050" t="0" r="0" b="0"/>
            <wp:docPr id="444" name="صورة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4" cstate="print"/>
                    <a:srcRect/>
                    <a:stretch>
                      <a:fillRect/>
                    </a:stretch>
                  </pic:blipFill>
                  <pic:spPr bwMode="auto">
                    <a:xfrm>
                      <a:off x="0" y="0"/>
                      <a:ext cx="1587242" cy="1329555"/>
                    </a:xfrm>
                    <a:prstGeom prst="rect">
                      <a:avLst/>
                    </a:prstGeom>
                    <a:noFill/>
                    <a:ln w="9525">
                      <a:noFill/>
                      <a:miter lim="800000"/>
                      <a:headEnd/>
                      <a:tailEnd/>
                    </a:ln>
                  </pic:spPr>
                </pic:pic>
              </a:graphicData>
            </a:graphic>
          </wp:inline>
        </w:drawing>
      </w:r>
      <w:r>
        <w:rPr>
          <w:rFonts w:hint="cs"/>
          <w:sz w:val="28"/>
          <w:szCs w:val="28"/>
          <w:rtl/>
        </w:rPr>
        <w:t xml:space="preserve"> </w:t>
      </w:r>
    </w:p>
    <w:p w:rsidR="00920668" w:rsidRDefault="00C039DD" w:rsidP="003D3A18">
      <w:pPr>
        <w:rPr>
          <w:sz w:val="28"/>
          <w:szCs w:val="28"/>
          <w:rtl/>
        </w:rPr>
      </w:pPr>
      <w:r>
        <w:rPr>
          <w:rFonts w:hint="cs"/>
          <w:sz w:val="28"/>
          <w:szCs w:val="28"/>
          <w:rtl/>
        </w:rPr>
        <w:t>المجالات الكهربائية المتغيرة للإشارة المحطة الإذاعية تعمل على مسارعة الإلكترونات الموجودة في الهوائي. ثم تحلل المعلومات المحمولة على الإشارة وتضخمها ثم تستخدم لتشغيل سماعة أو مكبر صوت.</w:t>
      </w:r>
      <w:r>
        <w:rPr>
          <w:sz w:val="28"/>
          <w:szCs w:val="28"/>
          <w:rtl/>
        </w:rPr>
        <w:br/>
      </w:r>
      <w:r>
        <w:rPr>
          <w:rFonts w:hint="cs"/>
          <w:sz w:val="28"/>
          <w:szCs w:val="28"/>
          <w:rtl/>
        </w:rPr>
        <w:t>- يصمم طول الهوائي بحيث يساوي نصف الطول الموجي للموجة التي يفترض التقاطها.</w:t>
      </w:r>
      <w:r>
        <w:rPr>
          <w:sz w:val="28"/>
          <w:szCs w:val="28"/>
          <w:rtl/>
        </w:rPr>
        <w:br/>
      </w:r>
      <w:r>
        <w:rPr>
          <w:rFonts w:hint="cs"/>
          <w:sz w:val="28"/>
          <w:szCs w:val="28"/>
          <w:rtl/>
        </w:rPr>
        <w:t>- يتكون هوائي التلفاز غالبا من سلكين أو أكثر تفصل بينهما مسافة تعادل ربع الطول الموجي للموجة وتكون المجالات الكهربائية الناتجة عن الأسلاك المنفردة أنماط تداخل بناء تعمل على زيادة قوة الإشارة.</w:t>
      </w:r>
      <w:r>
        <w:rPr>
          <w:sz w:val="28"/>
          <w:szCs w:val="28"/>
          <w:rtl/>
        </w:rPr>
        <w:br/>
      </w:r>
      <w:r>
        <w:rPr>
          <w:rFonts w:hint="cs"/>
          <w:sz w:val="28"/>
          <w:szCs w:val="28"/>
          <w:rtl/>
        </w:rPr>
        <w:t>- جميع الموجات الكهرومغناطيسية لها خصائص الانعكاس والانكسار والحيود.</w:t>
      </w:r>
      <w:r>
        <w:rPr>
          <w:sz w:val="28"/>
          <w:szCs w:val="28"/>
          <w:rtl/>
        </w:rPr>
        <w:br/>
      </w:r>
      <w:r>
        <w:rPr>
          <w:rFonts w:hint="cs"/>
          <w:sz w:val="28"/>
          <w:szCs w:val="28"/>
          <w:rtl/>
        </w:rPr>
        <w:t>- مساحة سطح الطبق اللاقط تكزن كبيرة وذلك لجمع الموجات وتركيزها وهذه المساحة تجعله قادرا على التقاط موجات الراديو الضعيفة.</w:t>
      </w:r>
      <w:r>
        <w:rPr>
          <w:sz w:val="28"/>
          <w:szCs w:val="28"/>
          <w:rtl/>
        </w:rPr>
        <w:br/>
      </w:r>
      <w:r>
        <w:rPr>
          <w:rFonts w:hint="cs"/>
          <w:sz w:val="28"/>
          <w:szCs w:val="28"/>
          <w:rtl/>
        </w:rPr>
        <w:t xml:space="preserve">- </w:t>
      </w:r>
      <w:r w:rsidR="00065E8D">
        <w:rPr>
          <w:rFonts w:hint="cs"/>
          <w:sz w:val="28"/>
          <w:szCs w:val="28"/>
          <w:rtl/>
        </w:rPr>
        <w:t>يعمل الطبق اللاقط على عكس الموجات التي يستقبلها وتركيزها على قطعة تسمى اللاقط.</w:t>
      </w:r>
      <w:r w:rsidR="00065E8D">
        <w:rPr>
          <w:sz w:val="28"/>
          <w:szCs w:val="28"/>
          <w:rtl/>
        </w:rPr>
        <w:br/>
      </w:r>
      <w:r w:rsidR="00065E8D">
        <w:rPr>
          <w:rFonts w:hint="cs"/>
          <w:sz w:val="28"/>
          <w:szCs w:val="28"/>
          <w:rtl/>
        </w:rPr>
        <w:t>- المستقبل جهاز يتكون من هوائي ودائرة ملف ومكثف وكاشف لفك شفرة الإشارة ومضخم.</w:t>
      </w:r>
      <w:r w:rsidR="00065E8D">
        <w:rPr>
          <w:sz w:val="28"/>
          <w:szCs w:val="28"/>
          <w:rtl/>
        </w:rPr>
        <w:br/>
      </w:r>
      <w:r w:rsidR="00065E8D">
        <w:rPr>
          <w:rFonts w:hint="cs"/>
          <w:sz w:val="28"/>
          <w:szCs w:val="28"/>
          <w:rtl/>
        </w:rPr>
        <w:t xml:space="preserve">- </w:t>
      </w:r>
      <w:r w:rsidR="00065E8D" w:rsidRPr="008B7B37">
        <w:rPr>
          <w:rFonts w:hint="cs"/>
          <w:color w:val="00B050"/>
          <w:sz w:val="28"/>
          <w:szCs w:val="28"/>
          <w:u w:val="single"/>
          <w:rtl/>
        </w:rPr>
        <w:t>الموالف:</w:t>
      </w:r>
      <w:r>
        <w:rPr>
          <w:rFonts w:hint="cs"/>
          <w:sz w:val="28"/>
          <w:szCs w:val="28"/>
          <w:rtl/>
        </w:rPr>
        <w:t xml:space="preserve"> </w:t>
      </w:r>
      <w:r w:rsidR="00065E8D">
        <w:rPr>
          <w:rFonts w:hint="cs"/>
          <w:sz w:val="28"/>
          <w:szCs w:val="28"/>
          <w:rtl/>
        </w:rPr>
        <w:t>دائرة مكثف وملف متصل بهوائي وتعدل سعة المكثف بحيث يصبح تردد اهتزازات الدائرة مساويا لتردد الموجة المطلوبة.</w:t>
      </w:r>
      <w:r w:rsidR="00065E8D">
        <w:rPr>
          <w:rFonts w:hint="cs"/>
          <w:sz w:val="28"/>
          <w:szCs w:val="28"/>
          <w:rtl/>
        </w:rPr>
        <w:br/>
        <w:t>- أشعة الميكروويف تعمل على مسارعة الإلكترونات في الجزيئات حيث تتحول طاقة الموجات إلى طاقة حرارية في الجزيئات.</w:t>
      </w:r>
      <w:r w:rsidR="00065E8D">
        <w:rPr>
          <w:sz w:val="28"/>
          <w:szCs w:val="28"/>
          <w:rtl/>
        </w:rPr>
        <w:br/>
      </w:r>
      <w:r w:rsidR="00065E8D">
        <w:rPr>
          <w:rFonts w:hint="cs"/>
          <w:sz w:val="28"/>
          <w:szCs w:val="28"/>
          <w:rtl/>
        </w:rPr>
        <w:t xml:space="preserve">- </w:t>
      </w:r>
      <w:r w:rsidR="00065E8D" w:rsidRPr="008B7B37">
        <w:rPr>
          <w:rFonts w:hint="cs"/>
          <w:color w:val="00B050"/>
          <w:sz w:val="28"/>
          <w:szCs w:val="28"/>
          <w:u w:val="single"/>
          <w:rtl/>
        </w:rPr>
        <w:t xml:space="preserve">الأشعة فوق البنفسجية </w:t>
      </w:r>
      <w:r w:rsidR="00065E8D" w:rsidRPr="008B7B37">
        <w:rPr>
          <w:color w:val="00B050"/>
          <w:sz w:val="28"/>
          <w:szCs w:val="28"/>
          <w:u w:val="single"/>
        </w:rPr>
        <w:t>UV</w:t>
      </w:r>
      <w:r w:rsidR="00065E8D" w:rsidRPr="008B7B37">
        <w:rPr>
          <w:rFonts w:hint="cs"/>
          <w:color w:val="00B050"/>
          <w:sz w:val="28"/>
          <w:szCs w:val="28"/>
          <w:u w:val="single"/>
          <w:rtl/>
        </w:rPr>
        <w:t xml:space="preserve">: </w:t>
      </w:r>
      <w:r w:rsidR="00065E8D">
        <w:rPr>
          <w:sz w:val="28"/>
          <w:szCs w:val="28"/>
          <w:rtl/>
        </w:rPr>
        <w:br/>
      </w:r>
      <w:r w:rsidR="00065E8D">
        <w:rPr>
          <w:rFonts w:hint="cs"/>
          <w:sz w:val="28"/>
          <w:szCs w:val="28"/>
          <w:rtl/>
        </w:rPr>
        <w:t>تسبب الإشعاعات حدوث العديد من التفاعلات الكيميائية ومنها التي تحدث في الخلايا الحية وتسبب حروق الشمس وسمرة الجلد والأمراض الخطيرة.</w:t>
      </w:r>
    </w:p>
    <w:p w:rsidR="003D3A18" w:rsidRDefault="003D3A18" w:rsidP="003D3A18">
      <w:pPr>
        <w:rPr>
          <w:sz w:val="28"/>
          <w:szCs w:val="28"/>
          <w:rtl/>
        </w:rPr>
      </w:pPr>
    </w:p>
    <w:p w:rsidR="003D3A18" w:rsidRDefault="003D3A18" w:rsidP="003D3A18">
      <w:pPr>
        <w:rPr>
          <w:sz w:val="28"/>
          <w:szCs w:val="28"/>
          <w:rtl/>
        </w:rPr>
      </w:pPr>
    </w:p>
    <w:p w:rsidR="003D3A18" w:rsidRDefault="003D3A18" w:rsidP="003D3A18">
      <w:pPr>
        <w:rPr>
          <w:sz w:val="28"/>
          <w:szCs w:val="28"/>
          <w:rtl/>
        </w:rPr>
      </w:pPr>
    </w:p>
    <w:p w:rsidR="003D3A18" w:rsidRDefault="003D3A18" w:rsidP="003D3A18">
      <w:pPr>
        <w:rPr>
          <w:sz w:val="28"/>
          <w:szCs w:val="28"/>
          <w:rtl/>
        </w:rPr>
      </w:pPr>
    </w:p>
    <w:p w:rsidR="003D3A18" w:rsidRDefault="003D3A18" w:rsidP="003D3A18">
      <w:pPr>
        <w:rPr>
          <w:sz w:val="28"/>
          <w:szCs w:val="28"/>
          <w:rtl/>
        </w:rPr>
      </w:pPr>
    </w:p>
    <w:p w:rsidR="003D3A18" w:rsidRDefault="003D3A18" w:rsidP="003D3A18">
      <w:pPr>
        <w:rPr>
          <w:sz w:val="28"/>
          <w:szCs w:val="28"/>
          <w:rtl/>
        </w:rPr>
      </w:pPr>
    </w:p>
    <w:p w:rsidR="00065E8D" w:rsidRPr="008B7B37" w:rsidRDefault="00065E8D" w:rsidP="00065E8D">
      <w:pPr>
        <w:rPr>
          <w:color w:val="FF0000"/>
          <w:sz w:val="36"/>
          <w:szCs w:val="36"/>
          <w:rtl/>
        </w:rPr>
      </w:pPr>
      <w:r w:rsidRPr="008B7B37">
        <w:rPr>
          <w:rFonts w:hint="cs"/>
          <w:color w:val="FF0000"/>
          <w:sz w:val="36"/>
          <w:szCs w:val="36"/>
          <w:rtl/>
        </w:rPr>
        <w:lastRenderedPageBreak/>
        <w:t xml:space="preserve">الأشعة السينية </w:t>
      </w:r>
      <w:r w:rsidRPr="008B7B37">
        <w:rPr>
          <w:color w:val="FF0000"/>
          <w:sz w:val="36"/>
          <w:szCs w:val="36"/>
        </w:rPr>
        <w:t>X-Rays</w:t>
      </w:r>
      <w:r w:rsidRPr="008B7B37">
        <w:rPr>
          <w:rFonts w:hint="cs"/>
          <w:color w:val="FF0000"/>
          <w:sz w:val="36"/>
          <w:szCs w:val="36"/>
          <w:rtl/>
        </w:rPr>
        <w:t>:</w:t>
      </w:r>
    </w:p>
    <w:p w:rsidR="00277FB6" w:rsidRDefault="00065E8D" w:rsidP="00C77898">
      <w:pPr>
        <w:rPr>
          <w:sz w:val="28"/>
          <w:szCs w:val="28"/>
          <w:rtl/>
        </w:rPr>
      </w:pPr>
      <w:r>
        <w:rPr>
          <w:rFonts w:hint="cs"/>
          <w:sz w:val="36"/>
          <w:szCs w:val="36"/>
          <w:rtl/>
        </w:rPr>
        <w:t xml:space="preserve">                                                       </w:t>
      </w:r>
      <w:r>
        <w:rPr>
          <w:rFonts w:hint="cs"/>
          <w:noProof/>
          <w:sz w:val="36"/>
          <w:szCs w:val="36"/>
        </w:rPr>
        <w:drawing>
          <wp:inline distT="0" distB="0" distL="0" distR="0">
            <wp:extent cx="1432784" cy="2070339"/>
            <wp:effectExtent l="19050" t="0" r="0" b="0"/>
            <wp:docPr id="446" name="صورة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15" cstate="print"/>
                    <a:srcRect/>
                    <a:stretch>
                      <a:fillRect/>
                    </a:stretch>
                  </pic:blipFill>
                  <pic:spPr bwMode="auto">
                    <a:xfrm>
                      <a:off x="0" y="0"/>
                      <a:ext cx="1433978" cy="2072065"/>
                    </a:xfrm>
                    <a:prstGeom prst="rect">
                      <a:avLst/>
                    </a:prstGeom>
                    <a:noFill/>
                    <a:ln w="9525">
                      <a:noFill/>
                      <a:miter lim="800000"/>
                      <a:headEnd/>
                      <a:tailEnd/>
                    </a:ln>
                  </pic:spPr>
                </pic:pic>
              </a:graphicData>
            </a:graphic>
          </wp:inline>
        </w:drawing>
      </w:r>
      <w:r>
        <w:rPr>
          <w:rFonts w:hint="cs"/>
          <w:sz w:val="36"/>
          <w:szCs w:val="36"/>
          <w:rtl/>
        </w:rPr>
        <w:t xml:space="preserve">  </w:t>
      </w:r>
      <w:r>
        <w:rPr>
          <w:sz w:val="36"/>
          <w:szCs w:val="36"/>
          <w:rtl/>
        </w:rPr>
        <w:br/>
      </w:r>
      <w:r>
        <w:rPr>
          <w:rFonts w:hint="cs"/>
          <w:sz w:val="28"/>
          <w:szCs w:val="28"/>
          <w:rtl/>
        </w:rPr>
        <w:t xml:space="preserve">هي  موجات كهرومغناطيسية ذات تردد كبير تنتج من الأنبوب الموضح أمامك حيث تسرع </w:t>
      </w:r>
      <w:r w:rsidR="00277FB6">
        <w:rPr>
          <w:rFonts w:hint="cs"/>
          <w:sz w:val="28"/>
          <w:szCs w:val="28"/>
          <w:rtl/>
        </w:rPr>
        <w:t xml:space="preserve">الإلكترونات الصادرة من المهبط بواسطة جهد خاص بصل إلى </w:t>
      </w:r>
      <w:r w:rsidR="00277FB6">
        <w:rPr>
          <w:sz w:val="28"/>
          <w:szCs w:val="28"/>
        </w:rPr>
        <w:t xml:space="preserve">20000V </w:t>
      </w:r>
      <w:r w:rsidR="00277FB6">
        <w:rPr>
          <w:rFonts w:hint="cs"/>
          <w:sz w:val="28"/>
          <w:szCs w:val="28"/>
          <w:rtl/>
        </w:rPr>
        <w:t xml:space="preserve"> لتصطدم بمادة الهدف وتحدث لها إثارة لإلكتروناتها الداخلية يترتب عليها خروج الأشعة السينية.</w:t>
      </w:r>
      <w:r w:rsidR="00277FB6">
        <w:rPr>
          <w:sz w:val="28"/>
          <w:szCs w:val="28"/>
          <w:rtl/>
        </w:rPr>
        <w:br/>
      </w:r>
      <w:r w:rsidR="00277FB6" w:rsidRPr="00C77898">
        <w:rPr>
          <w:rFonts w:hint="cs"/>
          <w:color w:val="1F497D" w:themeColor="text2"/>
          <w:sz w:val="28"/>
          <w:szCs w:val="28"/>
          <w:rtl/>
        </w:rPr>
        <w:t>س: علل يحتوي السطح الداخلي لشاشة التلفاز على مادة الرصاص؟</w:t>
      </w:r>
      <w:r w:rsidR="00277FB6" w:rsidRPr="00C77898">
        <w:rPr>
          <w:rFonts w:hint="cs"/>
          <w:color w:val="1F497D" w:themeColor="text2"/>
          <w:sz w:val="28"/>
          <w:szCs w:val="28"/>
          <w:rtl/>
        </w:rPr>
        <w:br/>
      </w:r>
      <w:r w:rsidR="00277FB6">
        <w:rPr>
          <w:rFonts w:hint="cs"/>
          <w:sz w:val="28"/>
          <w:szCs w:val="28"/>
          <w:rtl/>
        </w:rPr>
        <w:t>لامتصاص الأشعة السينية الناتجة من اصطدام الإلكترونات بالسط</w:t>
      </w:r>
      <w:r w:rsidR="00C77898">
        <w:rPr>
          <w:rFonts w:hint="cs"/>
          <w:sz w:val="28"/>
          <w:szCs w:val="28"/>
          <w:rtl/>
        </w:rPr>
        <w:t xml:space="preserve">ح الداخلي لشاشة التلفاز وتوقفها </w:t>
      </w:r>
      <w:r w:rsidR="00277FB6">
        <w:rPr>
          <w:rFonts w:hint="cs"/>
          <w:sz w:val="28"/>
          <w:szCs w:val="28"/>
          <w:rtl/>
        </w:rPr>
        <w:t>فجأة وتمنع حدوث الضرر.</w:t>
      </w:r>
      <w:r w:rsidR="00277FB6">
        <w:rPr>
          <w:sz w:val="28"/>
          <w:szCs w:val="28"/>
          <w:rtl/>
        </w:rPr>
        <w:br/>
      </w:r>
    </w:p>
    <w:p w:rsidR="00277FB6" w:rsidRDefault="00277FB6" w:rsidP="00065E8D">
      <w:pPr>
        <w:rPr>
          <w:sz w:val="28"/>
          <w:szCs w:val="28"/>
          <w:rtl/>
        </w:rPr>
      </w:pPr>
    </w:p>
    <w:p w:rsidR="00065E8D" w:rsidRPr="00065E8D" w:rsidRDefault="00277FB6" w:rsidP="00065E8D">
      <w:pPr>
        <w:rPr>
          <w:sz w:val="36"/>
          <w:szCs w:val="36"/>
          <w:rtl/>
        </w:rPr>
      </w:pPr>
      <w:r>
        <w:rPr>
          <w:rFonts w:hint="cs"/>
          <w:sz w:val="28"/>
          <w:szCs w:val="28"/>
          <w:rtl/>
        </w:rPr>
        <w:t>نهاية الفصل السابع</w:t>
      </w:r>
      <w:r w:rsidR="002E7318">
        <w:rPr>
          <w:rFonts w:hint="cs"/>
          <w:sz w:val="28"/>
          <w:szCs w:val="28"/>
          <w:rtl/>
        </w:rPr>
        <w:t xml:space="preserve"> </w:t>
      </w:r>
      <w:r>
        <w:rPr>
          <w:rFonts w:hint="cs"/>
          <w:sz w:val="28"/>
          <w:szCs w:val="28"/>
          <w:rtl/>
        </w:rPr>
        <w:t>،،،،،،،</w:t>
      </w:r>
      <w:r>
        <w:rPr>
          <w:rFonts w:hint="cs"/>
          <w:sz w:val="28"/>
          <w:szCs w:val="28"/>
          <w:rtl/>
        </w:rPr>
        <w:br/>
        <w:t>الله الموفِق</w:t>
      </w:r>
      <w:r>
        <w:rPr>
          <w:sz w:val="28"/>
          <w:szCs w:val="28"/>
          <w:rtl/>
        </w:rPr>
        <w:br/>
      </w:r>
      <w:r>
        <w:rPr>
          <w:rFonts w:hint="cs"/>
          <w:sz w:val="28"/>
          <w:szCs w:val="28"/>
          <w:rtl/>
        </w:rPr>
        <w:t xml:space="preserve"> </w:t>
      </w:r>
      <w:r w:rsidR="00065E8D">
        <w:rPr>
          <w:rFonts w:hint="cs"/>
          <w:sz w:val="28"/>
          <w:szCs w:val="28"/>
          <w:rtl/>
        </w:rPr>
        <w:t xml:space="preserve"> </w:t>
      </w:r>
      <w:r w:rsidR="00065E8D">
        <w:rPr>
          <w:rFonts w:hint="cs"/>
          <w:sz w:val="36"/>
          <w:szCs w:val="36"/>
          <w:rtl/>
        </w:rPr>
        <w:t xml:space="preserve"> </w:t>
      </w:r>
    </w:p>
    <w:p w:rsidR="00B57BBA" w:rsidRDefault="00B57BBA" w:rsidP="00B57BBA">
      <w:pPr>
        <w:bidi w:val="0"/>
        <w:rPr>
          <w:sz w:val="32"/>
          <w:szCs w:val="32"/>
          <w:rtl/>
        </w:rPr>
      </w:pPr>
    </w:p>
    <w:p w:rsidR="00BC7D7F" w:rsidRDefault="00BC7D7F" w:rsidP="00BC7D7F">
      <w:pPr>
        <w:bidi w:val="0"/>
        <w:rPr>
          <w:sz w:val="32"/>
          <w:szCs w:val="32"/>
          <w:rtl/>
        </w:rPr>
      </w:pPr>
    </w:p>
    <w:p w:rsidR="00BC7D7F" w:rsidRDefault="00BC7D7F" w:rsidP="00BC7D7F">
      <w:pPr>
        <w:bidi w:val="0"/>
        <w:rPr>
          <w:sz w:val="32"/>
          <w:szCs w:val="32"/>
          <w:rtl/>
        </w:rPr>
      </w:pPr>
    </w:p>
    <w:p w:rsidR="00BC7D7F" w:rsidRDefault="00BC7D7F" w:rsidP="00BC7D7F">
      <w:pPr>
        <w:bidi w:val="0"/>
        <w:rPr>
          <w:sz w:val="32"/>
          <w:szCs w:val="32"/>
          <w:rtl/>
        </w:rPr>
      </w:pPr>
    </w:p>
    <w:p w:rsidR="00BC7D7F" w:rsidRDefault="00BC7D7F" w:rsidP="00BC7D7F">
      <w:pPr>
        <w:bidi w:val="0"/>
        <w:rPr>
          <w:sz w:val="32"/>
          <w:szCs w:val="32"/>
          <w:rtl/>
        </w:rPr>
      </w:pPr>
    </w:p>
    <w:p w:rsidR="00BC7D7F" w:rsidRDefault="00BC7D7F" w:rsidP="00BC7D7F">
      <w:pPr>
        <w:bidi w:val="0"/>
        <w:rPr>
          <w:sz w:val="32"/>
          <w:szCs w:val="32"/>
          <w:rtl/>
        </w:rPr>
      </w:pPr>
    </w:p>
    <w:p w:rsidR="00C24134" w:rsidRDefault="00C24134" w:rsidP="00C24134">
      <w:pPr>
        <w:bidi w:val="0"/>
        <w:rPr>
          <w:sz w:val="32"/>
          <w:szCs w:val="32"/>
          <w:rtl/>
        </w:rPr>
      </w:pPr>
    </w:p>
    <w:p w:rsidR="00C24134" w:rsidRDefault="00C24134" w:rsidP="00C24134">
      <w:pPr>
        <w:bidi w:val="0"/>
        <w:rPr>
          <w:sz w:val="32"/>
          <w:szCs w:val="32"/>
          <w:rtl/>
        </w:rPr>
      </w:pPr>
    </w:p>
    <w:p w:rsidR="00BC7D7F" w:rsidRDefault="00BC7D7F" w:rsidP="00BC7D7F">
      <w:pPr>
        <w:jc w:val="center"/>
        <w:rPr>
          <w:sz w:val="40"/>
          <w:szCs w:val="40"/>
          <w:u w:val="single"/>
          <w:rtl/>
        </w:rPr>
      </w:pPr>
      <w:r>
        <w:rPr>
          <w:rFonts w:hint="cs"/>
          <w:sz w:val="40"/>
          <w:szCs w:val="40"/>
          <w:u w:val="single"/>
          <w:rtl/>
        </w:rPr>
        <w:lastRenderedPageBreak/>
        <w:t>الفصل الثامن (8): نظرية الكم</w:t>
      </w:r>
    </w:p>
    <w:p w:rsidR="00BC7D7F" w:rsidRDefault="00BC7D7F" w:rsidP="00BC7D7F">
      <w:pPr>
        <w:jc w:val="center"/>
        <w:rPr>
          <w:sz w:val="36"/>
          <w:szCs w:val="36"/>
          <w:rtl/>
        </w:rPr>
      </w:pPr>
    </w:p>
    <w:p w:rsidR="00BC7D7F" w:rsidRPr="00B909E8" w:rsidRDefault="00BC7D7F" w:rsidP="00BC7D7F">
      <w:pPr>
        <w:rPr>
          <w:color w:val="FF0000"/>
          <w:sz w:val="36"/>
          <w:szCs w:val="36"/>
          <w:rtl/>
        </w:rPr>
      </w:pPr>
      <w:r w:rsidRPr="00B909E8">
        <w:rPr>
          <w:rFonts w:hint="cs"/>
          <w:color w:val="FF0000"/>
          <w:sz w:val="36"/>
          <w:szCs w:val="36"/>
          <w:rtl/>
        </w:rPr>
        <w:t>الهدف من دراسة هذا الباب:</w:t>
      </w:r>
    </w:p>
    <w:p w:rsidR="00BC7D7F" w:rsidRDefault="00BC7D7F" w:rsidP="00BC7D7F">
      <w:pPr>
        <w:rPr>
          <w:sz w:val="28"/>
          <w:szCs w:val="28"/>
          <w:rtl/>
        </w:rPr>
      </w:pPr>
      <w:r>
        <w:rPr>
          <w:rFonts w:hint="cs"/>
          <w:sz w:val="28"/>
          <w:szCs w:val="28"/>
          <w:rtl/>
        </w:rPr>
        <w:t>الضوء له طبيعة مزدوجة يسلك سلوك الجسيمات له عزم وطاقة وسلوك الموجات له حيود وتداخل.</w:t>
      </w:r>
    </w:p>
    <w:p w:rsidR="00BC7D7F" w:rsidRPr="00B909E8" w:rsidRDefault="00BC7D7F" w:rsidP="00BC7D7F">
      <w:pPr>
        <w:rPr>
          <w:color w:val="FF0000"/>
          <w:sz w:val="36"/>
          <w:szCs w:val="36"/>
          <w:rtl/>
        </w:rPr>
      </w:pPr>
      <w:r w:rsidRPr="00B909E8">
        <w:rPr>
          <w:rFonts w:hint="cs"/>
          <w:color w:val="FF0000"/>
          <w:sz w:val="36"/>
          <w:szCs w:val="36"/>
          <w:rtl/>
        </w:rPr>
        <w:t>نظرية ماكسويل</w:t>
      </w:r>
      <w:r w:rsidR="00F04116" w:rsidRPr="00B909E8">
        <w:rPr>
          <w:rFonts w:hint="cs"/>
          <w:color w:val="FF0000"/>
          <w:sz w:val="36"/>
          <w:szCs w:val="36"/>
          <w:rtl/>
        </w:rPr>
        <w:t xml:space="preserve"> (1889م)</w:t>
      </w:r>
      <w:r w:rsidRPr="00B909E8">
        <w:rPr>
          <w:rFonts w:hint="cs"/>
          <w:color w:val="FF0000"/>
          <w:sz w:val="36"/>
          <w:szCs w:val="36"/>
          <w:rtl/>
        </w:rPr>
        <w:t>:</w:t>
      </w:r>
    </w:p>
    <w:p w:rsidR="00BC7D7F" w:rsidRDefault="00BC7D7F" w:rsidP="00BC7D7F">
      <w:pPr>
        <w:rPr>
          <w:sz w:val="28"/>
          <w:szCs w:val="28"/>
          <w:rtl/>
        </w:rPr>
      </w:pPr>
      <w:r>
        <w:rPr>
          <w:rFonts w:hint="cs"/>
          <w:sz w:val="28"/>
          <w:szCs w:val="28"/>
          <w:rtl/>
        </w:rPr>
        <w:t>الضوء عبارة عن موجات كهرومغناطيسية</w:t>
      </w:r>
    </w:p>
    <w:p w:rsidR="00BC7D7F" w:rsidRDefault="00BC7D7F" w:rsidP="00BC7D7F">
      <w:pPr>
        <w:rPr>
          <w:sz w:val="32"/>
          <w:szCs w:val="32"/>
          <w:rtl/>
        </w:rPr>
      </w:pPr>
      <w:r w:rsidRPr="00B909E8">
        <w:rPr>
          <w:rFonts w:hint="cs"/>
          <w:color w:val="C00000"/>
          <w:sz w:val="32"/>
          <w:szCs w:val="32"/>
          <w:rtl/>
        </w:rPr>
        <w:t>أسباب فضل نظرية ماكسويل:</w:t>
      </w:r>
      <w:r w:rsidRPr="00B909E8">
        <w:rPr>
          <w:rFonts w:hint="cs"/>
          <w:color w:val="C00000"/>
          <w:sz w:val="32"/>
          <w:szCs w:val="32"/>
          <w:rtl/>
        </w:rPr>
        <w:br/>
      </w:r>
      <w:r>
        <w:rPr>
          <w:rFonts w:hint="cs"/>
          <w:sz w:val="32"/>
          <w:szCs w:val="32"/>
          <w:rtl/>
        </w:rPr>
        <w:t>1- لم تستطع تفسير الطيف المنبعث من الأجسام الساخنة.</w:t>
      </w:r>
      <w:r>
        <w:rPr>
          <w:rFonts w:hint="cs"/>
          <w:sz w:val="32"/>
          <w:szCs w:val="32"/>
          <w:rtl/>
        </w:rPr>
        <w:br/>
        <w:t>2- لم تستطع تفسير تفريغ الجسيمات المشحونة كهربيا من سطح فلزي عند سقوط أشعة فوق بنفسجية عليه.</w:t>
      </w:r>
    </w:p>
    <w:p w:rsidR="00BC7D7F" w:rsidRPr="00B909E8" w:rsidRDefault="00BC7D7F" w:rsidP="00BC7D7F">
      <w:pPr>
        <w:rPr>
          <w:color w:val="FF0000"/>
          <w:sz w:val="36"/>
          <w:szCs w:val="36"/>
          <w:rtl/>
        </w:rPr>
      </w:pPr>
      <w:r w:rsidRPr="00B909E8">
        <w:rPr>
          <w:rFonts w:hint="cs"/>
          <w:color w:val="FF0000"/>
          <w:sz w:val="36"/>
          <w:szCs w:val="36"/>
          <w:rtl/>
        </w:rPr>
        <w:t>الإشعاع من الأجسام المتوهجة:</w:t>
      </w:r>
    </w:p>
    <w:p w:rsidR="00BC7D7F" w:rsidRDefault="00BC7D7F" w:rsidP="000D3E49">
      <w:pPr>
        <w:rPr>
          <w:sz w:val="28"/>
          <w:szCs w:val="28"/>
          <w:rtl/>
        </w:rPr>
      </w:pPr>
      <w:r>
        <w:rPr>
          <w:rFonts w:hint="cs"/>
          <w:sz w:val="28"/>
          <w:szCs w:val="28"/>
          <w:rtl/>
        </w:rPr>
        <w:t>عندما يضيء المصباح الكهربائي عند مرور التيار الكهربائي فيه تتوهج فتيلته وتنبعث منه الأشعة تحت الحمراء وكذلك الضوء المرئي وتعتمد الألوان التي تراها على شدة الموجات الكهرومغناطيسية المنبعثة بترددات مختلفة وعندما يزداد الجهد الكهربائي على فتيلة المصباح فإن لونها يتغير بدءا من الأحمر الداكن ثم البرتقالي ثم الأصفر وتنتهي بالأبيض وهذا يعتمد على الإشعاع الحراري والتردد.</w:t>
      </w:r>
      <w:r w:rsidR="000D3E49">
        <w:rPr>
          <w:sz w:val="28"/>
          <w:szCs w:val="28"/>
          <w:rtl/>
        </w:rPr>
        <w:br/>
      </w:r>
      <w:r w:rsidR="000D3E49">
        <w:rPr>
          <w:rFonts w:hint="cs"/>
          <w:sz w:val="28"/>
          <w:szCs w:val="28"/>
          <w:rtl/>
        </w:rPr>
        <w:t xml:space="preserve">- </w:t>
      </w:r>
      <w:r w:rsidR="000D3E49" w:rsidRPr="00C24134">
        <w:rPr>
          <w:rFonts w:hint="cs"/>
          <w:color w:val="00B050"/>
          <w:sz w:val="28"/>
          <w:szCs w:val="28"/>
          <w:u w:val="single"/>
          <w:rtl/>
        </w:rPr>
        <w:t>طيف الانبعاث:</w:t>
      </w:r>
      <w:r w:rsidR="000D3E49">
        <w:rPr>
          <w:rFonts w:hint="cs"/>
          <w:sz w:val="28"/>
          <w:szCs w:val="28"/>
          <w:rtl/>
        </w:rPr>
        <w:t xml:space="preserve"> </w:t>
      </w:r>
      <w:r>
        <w:rPr>
          <w:rFonts w:hint="cs"/>
          <w:sz w:val="28"/>
          <w:szCs w:val="28"/>
          <w:rtl/>
        </w:rPr>
        <w:t xml:space="preserve"> </w:t>
      </w:r>
      <w:r w:rsidR="000D3E49">
        <w:rPr>
          <w:rFonts w:hint="cs"/>
          <w:sz w:val="28"/>
          <w:szCs w:val="28"/>
          <w:rtl/>
        </w:rPr>
        <w:t>مجموعة الترددات الضوئية الصادرة عن جسم عن تسخينه على درجات حرارة متفاوتة.</w:t>
      </w:r>
      <w:r w:rsidR="000D3E49">
        <w:rPr>
          <w:rFonts w:hint="cs"/>
          <w:sz w:val="28"/>
          <w:szCs w:val="28"/>
          <w:rtl/>
        </w:rPr>
        <w:br/>
        <w:t xml:space="preserve">- </w:t>
      </w:r>
      <w:r w:rsidR="000D3E49" w:rsidRPr="00C24134">
        <w:rPr>
          <w:rFonts w:hint="cs"/>
          <w:color w:val="00B050"/>
          <w:sz w:val="28"/>
          <w:szCs w:val="28"/>
          <w:u w:val="single"/>
          <w:rtl/>
        </w:rPr>
        <w:t>القدرة الحرارية:</w:t>
      </w:r>
      <w:r w:rsidR="000D3E49">
        <w:rPr>
          <w:rFonts w:hint="cs"/>
          <w:sz w:val="28"/>
          <w:szCs w:val="28"/>
          <w:rtl/>
        </w:rPr>
        <w:t xml:space="preserve"> مقدار الطاقة المنبعثة من الجسم الساخن في الثانية الواحدة.</w:t>
      </w:r>
      <w:r w:rsidR="000D3E49">
        <w:rPr>
          <w:sz w:val="28"/>
          <w:szCs w:val="28"/>
          <w:rtl/>
        </w:rPr>
        <w:br/>
      </w:r>
      <w:r w:rsidR="000D3E49">
        <w:rPr>
          <w:rFonts w:hint="cs"/>
          <w:sz w:val="28"/>
          <w:szCs w:val="28"/>
          <w:rtl/>
        </w:rPr>
        <w:t>- القدرة الكلية المنبعثة من جسم ساخن تزداد بزيادة درجة الحرارة (العلاقة طردية).</w:t>
      </w:r>
      <w:r w:rsidR="000D3E49">
        <w:rPr>
          <w:rFonts w:hint="cs"/>
          <w:sz w:val="28"/>
          <w:szCs w:val="28"/>
          <w:rtl/>
        </w:rPr>
        <w:br/>
      </w:r>
      <w:r w:rsidR="000D3E49" w:rsidRPr="00947D3A">
        <w:rPr>
          <w:rFonts w:hint="cs"/>
          <w:color w:val="1F497D" w:themeColor="text2"/>
          <w:sz w:val="28"/>
          <w:szCs w:val="28"/>
          <w:rtl/>
        </w:rPr>
        <w:t>س: علل تشع الأجسام الساخنة قدرة أكبر مقارنة بالأجسام الأبرد؟</w:t>
      </w:r>
      <w:r w:rsidR="000D3E49" w:rsidRPr="00947D3A">
        <w:rPr>
          <w:color w:val="1F497D" w:themeColor="text2"/>
          <w:sz w:val="28"/>
          <w:szCs w:val="28"/>
          <w:rtl/>
        </w:rPr>
        <w:br/>
      </w:r>
      <w:r w:rsidR="000D3E49">
        <w:rPr>
          <w:rFonts w:hint="cs"/>
          <w:sz w:val="28"/>
          <w:szCs w:val="28"/>
          <w:rtl/>
        </w:rPr>
        <w:t>قدرة الموجات الكهرومغناطيسية تتناسب طرديا مع درجة حرارة الجسم الساخن بوحدة الكلفن مرفوعة للقوة الرابعة (</w:t>
      </w:r>
      <w:r w:rsidR="000D3E49" w:rsidRPr="000D3E49">
        <w:rPr>
          <w:position w:val="-6"/>
          <w:sz w:val="28"/>
          <w:szCs w:val="28"/>
        </w:rPr>
        <w:object w:dxaOrig="820" w:dyaOrig="320">
          <v:shape id="_x0000_i1079" type="#_x0000_t75" style="width:49.5pt;height:18.75pt" o:ole="">
            <v:imagedata r:id="rId116" o:title=""/>
          </v:shape>
          <o:OLEObject Type="Embed" ProgID="Equation.3" ShapeID="_x0000_i1079" DrawAspect="Content" ObjectID="_1426851331" r:id="rId117"/>
        </w:object>
      </w:r>
      <w:r w:rsidR="000D3E49">
        <w:rPr>
          <w:rFonts w:hint="cs"/>
          <w:sz w:val="28"/>
          <w:szCs w:val="28"/>
          <w:rtl/>
        </w:rPr>
        <w:t>)</w:t>
      </w:r>
      <w:r w:rsidR="00F04116">
        <w:rPr>
          <w:sz w:val="28"/>
          <w:szCs w:val="28"/>
          <w:rtl/>
        </w:rPr>
        <w:br/>
      </w:r>
      <w:r w:rsidR="00F04116">
        <w:rPr>
          <w:rFonts w:hint="cs"/>
          <w:sz w:val="28"/>
          <w:szCs w:val="28"/>
          <w:rtl/>
        </w:rPr>
        <w:t xml:space="preserve">مثال الشمس درجة حرارتها </w:t>
      </w:r>
      <w:r w:rsidR="00F04116">
        <w:rPr>
          <w:sz w:val="28"/>
          <w:szCs w:val="28"/>
        </w:rPr>
        <w:t>5800K</w:t>
      </w:r>
      <w:r w:rsidR="00F04116">
        <w:rPr>
          <w:rFonts w:hint="cs"/>
          <w:sz w:val="28"/>
          <w:szCs w:val="28"/>
          <w:rtl/>
        </w:rPr>
        <w:t xml:space="preserve"> وتشع قدرة مقدارها </w:t>
      </w:r>
      <w:r w:rsidR="00F04116" w:rsidRPr="00F04116">
        <w:rPr>
          <w:position w:val="-6"/>
          <w:sz w:val="28"/>
          <w:szCs w:val="28"/>
        </w:rPr>
        <w:object w:dxaOrig="1020" w:dyaOrig="320">
          <v:shape id="_x0000_i1080" type="#_x0000_t75" style="width:51pt;height:15.75pt" o:ole="">
            <v:imagedata r:id="rId118" o:title=""/>
          </v:shape>
          <o:OLEObject Type="Embed" ProgID="Equation.3" ShapeID="_x0000_i1080" DrawAspect="Content" ObjectID="_1426851332" r:id="rId119"/>
        </w:object>
      </w:r>
      <w:r w:rsidR="00F04116">
        <w:rPr>
          <w:rFonts w:hint="cs"/>
          <w:sz w:val="28"/>
          <w:szCs w:val="28"/>
          <w:rtl/>
        </w:rPr>
        <w:t xml:space="preserve"> ويستقبل كل متر من سطح الأرض في الثانية الواحدة </w:t>
      </w:r>
      <w:r w:rsidR="00F04116">
        <w:rPr>
          <w:sz w:val="28"/>
          <w:szCs w:val="28"/>
        </w:rPr>
        <w:t>1000W</w:t>
      </w:r>
      <w:r w:rsidR="00F04116">
        <w:rPr>
          <w:rFonts w:hint="cs"/>
          <w:sz w:val="28"/>
          <w:szCs w:val="28"/>
          <w:rtl/>
        </w:rPr>
        <w:t xml:space="preserve"> وهذه كمية كافية لإضاءة 10 مصابيح قدرتها </w:t>
      </w:r>
      <w:r w:rsidR="00F04116">
        <w:rPr>
          <w:sz w:val="28"/>
          <w:szCs w:val="28"/>
        </w:rPr>
        <w:t>100W</w:t>
      </w:r>
      <w:r w:rsidR="00F04116">
        <w:rPr>
          <w:rFonts w:hint="cs"/>
          <w:sz w:val="28"/>
          <w:szCs w:val="28"/>
          <w:rtl/>
        </w:rPr>
        <w:t xml:space="preserve">. </w:t>
      </w:r>
    </w:p>
    <w:p w:rsidR="00B909E8" w:rsidRDefault="00B909E8" w:rsidP="000D3E49">
      <w:pPr>
        <w:rPr>
          <w:sz w:val="28"/>
          <w:szCs w:val="28"/>
          <w:rtl/>
        </w:rPr>
      </w:pPr>
    </w:p>
    <w:p w:rsidR="00B909E8" w:rsidRDefault="00B909E8" w:rsidP="000D3E49">
      <w:pPr>
        <w:rPr>
          <w:sz w:val="28"/>
          <w:szCs w:val="28"/>
          <w:rtl/>
        </w:rPr>
      </w:pPr>
    </w:p>
    <w:p w:rsidR="00F04116" w:rsidRPr="00B909E8" w:rsidRDefault="00F04116" w:rsidP="00F04116">
      <w:pPr>
        <w:rPr>
          <w:color w:val="FF0000"/>
          <w:sz w:val="36"/>
          <w:szCs w:val="36"/>
          <w:rtl/>
        </w:rPr>
      </w:pPr>
      <w:r w:rsidRPr="00B909E8">
        <w:rPr>
          <w:rFonts w:hint="cs"/>
          <w:color w:val="FF0000"/>
          <w:sz w:val="36"/>
          <w:szCs w:val="36"/>
          <w:rtl/>
        </w:rPr>
        <w:lastRenderedPageBreak/>
        <w:t>نظرية ماكس بلانك (1900م):</w:t>
      </w:r>
    </w:p>
    <w:p w:rsidR="00F04116" w:rsidRDefault="00F04116" w:rsidP="00F04116">
      <w:pPr>
        <w:rPr>
          <w:sz w:val="28"/>
          <w:szCs w:val="28"/>
          <w:rtl/>
        </w:rPr>
      </w:pPr>
      <w:r>
        <w:rPr>
          <w:rFonts w:hint="cs"/>
          <w:sz w:val="28"/>
          <w:szCs w:val="28"/>
          <w:rtl/>
        </w:rPr>
        <w:t>1- استطاع حساب الطيف اعتمادا على أن الذرات غير قادة على تغيير طاقتها بشكل مستمر.</w:t>
      </w:r>
      <w:r>
        <w:rPr>
          <w:rFonts w:hint="cs"/>
          <w:sz w:val="28"/>
          <w:szCs w:val="28"/>
          <w:rtl/>
        </w:rPr>
        <w:br/>
        <w:t xml:space="preserve">2- </w:t>
      </w:r>
      <w:r w:rsidR="00512190">
        <w:rPr>
          <w:rFonts w:hint="cs"/>
          <w:sz w:val="28"/>
          <w:szCs w:val="28"/>
          <w:rtl/>
        </w:rPr>
        <w:t>طاقة اهتزاز الذرات في الجسم الصلب لها تردد محدد فقط (</w:t>
      </w:r>
      <w:r w:rsidR="00776E7C" w:rsidRPr="00512190">
        <w:rPr>
          <w:position w:val="-10"/>
          <w:sz w:val="28"/>
          <w:szCs w:val="28"/>
        </w:rPr>
        <w:object w:dxaOrig="859" w:dyaOrig="320">
          <v:shape id="_x0000_i1081" type="#_x0000_t75" style="width:48.75pt;height:18pt" o:ole="">
            <v:imagedata r:id="rId120" o:title=""/>
          </v:shape>
          <o:OLEObject Type="Embed" ProgID="Equation.3" ShapeID="_x0000_i1081" DrawAspect="Content" ObjectID="_1426851333" r:id="rId121"/>
        </w:object>
      </w:r>
      <w:r w:rsidR="00512190">
        <w:rPr>
          <w:rFonts w:hint="cs"/>
          <w:sz w:val="28"/>
          <w:szCs w:val="28"/>
          <w:rtl/>
        </w:rPr>
        <w:t xml:space="preserve">) حيث </w:t>
      </w:r>
      <w:r w:rsidR="00512190">
        <w:rPr>
          <w:sz w:val="28"/>
          <w:szCs w:val="28"/>
        </w:rPr>
        <w:t>h</w:t>
      </w:r>
      <w:r w:rsidR="00512190">
        <w:rPr>
          <w:rFonts w:hint="cs"/>
          <w:sz w:val="28"/>
          <w:szCs w:val="28"/>
          <w:rtl/>
        </w:rPr>
        <w:t xml:space="preserve"> ثابت بلانك قيمته </w:t>
      </w:r>
      <w:r w:rsidR="00571B97" w:rsidRPr="00571B97">
        <w:rPr>
          <w:position w:val="-6"/>
          <w:sz w:val="28"/>
          <w:szCs w:val="28"/>
        </w:rPr>
        <w:object w:dxaOrig="1860" w:dyaOrig="320">
          <v:shape id="_x0000_i1082" type="#_x0000_t75" style="width:98.25pt;height:16.5pt" o:ole="">
            <v:imagedata r:id="rId122" o:title=""/>
          </v:shape>
          <o:OLEObject Type="Embed" ProgID="Equation.3" ShapeID="_x0000_i1082" DrawAspect="Content" ObjectID="_1426851334" r:id="rId123"/>
        </w:object>
      </w:r>
      <w:r w:rsidR="00571B97">
        <w:rPr>
          <w:rFonts w:hint="cs"/>
          <w:sz w:val="28"/>
          <w:szCs w:val="28"/>
          <w:rtl/>
        </w:rPr>
        <w:t xml:space="preserve"> ، </w:t>
      </w:r>
      <w:r w:rsidR="00571B97">
        <w:rPr>
          <w:sz w:val="28"/>
          <w:szCs w:val="28"/>
        </w:rPr>
        <w:t>n</w:t>
      </w:r>
      <w:r w:rsidR="00571B97">
        <w:rPr>
          <w:rFonts w:hint="cs"/>
          <w:sz w:val="28"/>
          <w:szCs w:val="28"/>
          <w:rtl/>
        </w:rPr>
        <w:t xml:space="preserve"> عدد صحيح (</w:t>
      </w:r>
      <w:r w:rsidR="00571B97">
        <w:rPr>
          <w:sz w:val="28"/>
          <w:szCs w:val="28"/>
        </w:rPr>
        <w:t>1,2,3….</w:t>
      </w:r>
      <w:r w:rsidR="00571B97">
        <w:rPr>
          <w:rFonts w:hint="cs"/>
          <w:sz w:val="28"/>
          <w:szCs w:val="28"/>
          <w:rtl/>
        </w:rPr>
        <w:t>) وبالتالي فإن الطاقة لها مقادير صحيحة (الطاقة مكمّاه) توجد على شكل حزن أو كميات.</w:t>
      </w:r>
      <w:r w:rsidR="00571B97">
        <w:rPr>
          <w:rFonts w:hint="cs"/>
          <w:sz w:val="28"/>
          <w:szCs w:val="28"/>
          <w:rtl/>
        </w:rPr>
        <w:br/>
        <w:t>3- الذرات لا تشع دائما موجات كهرومغناطيسية عندما تكون في حالة اهتزاز.</w:t>
      </w:r>
      <w:r w:rsidR="00571B97">
        <w:rPr>
          <w:rFonts w:hint="cs"/>
          <w:sz w:val="28"/>
          <w:szCs w:val="28"/>
          <w:rtl/>
        </w:rPr>
        <w:br/>
        <w:t>4- الذرات تبعث إشعاعا فقط عندما تتغير طاقة اهتزازها.</w:t>
      </w:r>
      <w:r w:rsidR="00571B97">
        <w:rPr>
          <w:rFonts w:hint="cs"/>
          <w:sz w:val="28"/>
          <w:szCs w:val="28"/>
          <w:rtl/>
        </w:rPr>
        <w:br/>
        <w:t xml:space="preserve">5- وجد بلانك أن الثابت </w:t>
      </w:r>
      <w:r w:rsidR="00571B97">
        <w:rPr>
          <w:sz w:val="28"/>
          <w:szCs w:val="28"/>
        </w:rPr>
        <w:t>h</w:t>
      </w:r>
      <w:r w:rsidR="00571B97">
        <w:rPr>
          <w:rFonts w:hint="cs"/>
          <w:sz w:val="28"/>
          <w:szCs w:val="28"/>
          <w:rtl/>
        </w:rPr>
        <w:t xml:space="preserve"> له قيمة صغيرة جدا وبالتالي لا يمكن ملاحظة تغير الطاقة في الأجسام.</w:t>
      </w:r>
    </w:p>
    <w:p w:rsidR="00150041" w:rsidRPr="00B909E8" w:rsidRDefault="00203792" w:rsidP="00F04116">
      <w:pPr>
        <w:rPr>
          <w:color w:val="FF0000"/>
          <w:sz w:val="36"/>
          <w:szCs w:val="36"/>
          <w:rtl/>
        </w:rPr>
      </w:pPr>
      <w:r w:rsidRPr="00B909E8">
        <w:rPr>
          <w:rFonts w:hint="cs"/>
          <w:color w:val="FF0000"/>
          <w:sz w:val="36"/>
          <w:szCs w:val="36"/>
          <w:rtl/>
        </w:rPr>
        <w:t xml:space="preserve">التأثير الكهروضوئي </w:t>
      </w:r>
      <w:r w:rsidRPr="00B909E8">
        <w:rPr>
          <w:color w:val="FF0000"/>
          <w:sz w:val="36"/>
          <w:szCs w:val="36"/>
        </w:rPr>
        <w:t>The Photoelectric Effect</w:t>
      </w:r>
      <w:r w:rsidRPr="00B909E8">
        <w:rPr>
          <w:rFonts w:hint="cs"/>
          <w:color w:val="FF0000"/>
          <w:sz w:val="36"/>
          <w:szCs w:val="36"/>
          <w:rtl/>
        </w:rPr>
        <w:t>:</w:t>
      </w:r>
    </w:p>
    <w:p w:rsidR="00203792" w:rsidRDefault="00203792" w:rsidP="00F04116">
      <w:pPr>
        <w:rPr>
          <w:sz w:val="28"/>
          <w:szCs w:val="28"/>
          <w:rtl/>
        </w:rPr>
      </w:pPr>
      <w:r>
        <w:rPr>
          <w:rFonts w:hint="cs"/>
          <w:noProof/>
          <w:sz w:val="28"/>
          <w:szCs w:val="28"/>
          <w:rtl/>
        </w:rPr>
        <w:t xml:space="preserve">                                             </w:t>
      </w:r>
      <w:r>
        <w:rPr>
          <w:rFonts w:hint="cs"/>
          <w:noProof/>
          <w:sz w:val="28"/>
          <w:szCs w:val="28"/>
        </w:rPr>
        <w:drawing>
          <wp:inline distT="0" distB="0" distL="0" distR="0">
            <wp:extent cx="3009900" cy="1647825"/>
            <wp:effectExtent l="19050" t="0" r="0" b="0"/>
            <wp:docPr id="98"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4" cstate="print"/>
                    <a:srcRect/>
                    <a:stretch>
                      <a:fillRect/>
                    </a:stretch>
                  </pic:blipFill>
                  <pic:spPr bwMode="auto">
                    <a:xfrm>
                      <a:off x="0" y="0"/>
                      <a:ext cx="3009900" cy="1647825"/>
                    </a:xfrm>
                    <a:prstGeom prst="rect">
                      <a:avLst/>
                    </a:prstGeom>
                    <a:noFill/>
                    <a:ln w="9525">
                      <a:noFill/>
                      <a:miter lim="800000"/>
                      <a:headEnd/>
                      <a:tailEnd/>
                    </a:ln>
                  </pic:spPr>
                </pic:pic>
              </a:graphicData>
            </a:graphic>
          </wp:inline>
        </w:drawing>
      </w:r>
      <w:r>
        <w:rPr>
          <w:rFonts w:hint="cs"/>
          <w:noProof/>
          <w:sz w:val="28"/>
          <w:szCs w:val="28"/>
          <w:rtl/>
        </w:rPr>
        <w:t xml:space="preserve"> </w:t>
      </w:r>
      <w:r>
        <w:rPr>
          <w:rFonts w:hint="cs"/>
          <w:sz w:val="28"/>
          <w:szCs w:val="28"/>
          <w:rtl/>
        </w:rPr>
        <w:t xml:space="preserve">  </w:t>
      </w:r>
    </w:p>
    <w:p w:rsidR="008B6FE0" w:rsidRDefault="00203792" w:rsidP="00F04116">
      <w:pPr>
        <w:rPr>
          <w:sz w:val="28"/>
          <w:szCs w:val="28"/>
          <w:rtl/>
        </w:rPr>
      </w:pPr>
      <w:r>
        <w:rPr>
          <w:rFonts w:hint="cs"/>
          <w:sz w:val="28"/>
          <w:szCs w:val="28"/>
          <w:rtl/>
        </w:rPr>
        <w:t>(هو ظاهرة انبعاث الإلكترونات عند سقوط شعاع كهرومغناطيسي على جسم)</w:t>
      </w:r>
      <w:r>
        <w:rPr>
          <w:sz w:val="28"/>
          <w:szCs w:val="28"/>
          <w:rtl/>
        </w:rPr>
        <w:br/>
      </w:r>
      <w:r w:rsidRPr="00B909E8">
        <w:rPr>
          <w:rFonts w:hint="cs"/>
          <w:color w:val="C00000"/>
          <w:sz w:val="32"/>
          <w:szCs w:val="32"/>
          <w:rtl/>
        </w:rPr>
        <w:t>تجربة:</w:t>
      </w:r>
      <w:r w:rsidRPr="00B909E8">
        <w:rPr>
          <w:rFonts w:hint="cs"/>
          <w:color w:val="C00000"/>
          <w:sz w:val="32"/>
          <w:szCs w:val="32"/>
          <w:rtl/>
        </w:rPr>
        <w:br/>
      </w:r>
      <w:r>
        <w:rPr>
          <w:rFonts w:hint="cs"/>
          <w:sz w:val="28"/>
          <w:szCs w:val="28"/>
          <w:rtl/>
        </w:rPr>
        <w:t>خلية ضوئية تحتوي على قطبين فلزيين في أنبوبة مفرغة من الهواء وذلك لمنع تأكسد سطوح الفلزيين ومنع الإلكترونات من التباطؤ ولا يسري تيار في الدائرة إذا لم يسقط إشعاع مناسب على المهبط يؤدي إلى تحرر الإلكترونات ومرور التيار في الدائرة.</w:t>
      </w:r>
      <w:r>
        <w:rPr>
          <w:rFonts w:hint="cs"/>
          <w:sz w:val="28"/>
          <w:szCs w:val="28"/>
          <w:rtl/>
        </w:rPr>
        <w:br/>
      </w:r>
      <w:r w:rsidRPr="00C24134">
        <w:rPr>
          <w:rFonts w:hint="cs"/>
          <w:color w:val="C00000"/>
          <w:sz w:val="32"/>
          <w:szCs w:val="32"/>
          <w:rtl/>
        </w:rPr>
        <w:t>تردد العتبة:</w:t>
      </w:r>
      <w:r>
        <w:rPr>
          <w:rFonts w:hint="cs"/>
          <w:sz w:val="32"/>
          <w:szCs w:val="32"/>
          <w:rtl/>
        </w:rPr>
        <w:br/>
      </w:r>
      <w:r>
        <w:rPr>
          <w:rFonts w:hint="cs"/>
          <w:sz w:val="28"/>
          <w:szCs w:val="28"/>
          <w:rtl/>
        </w:rPr>
        <w:t xml:space="preserve">ليس كل إشعاع يسقط على المهبط يولد تيارا كهربائيا فالإلكترونات تنبعث من المهبط فقط عندما يكون تردد الإشعاع الساقط أكبر من قيمة صغرى معينة </w:t>
      </w:r>
      <w:r w:rsidR="008B6FE0">
        <w:rPr>
          <w:rFonts w:hint="cs"/>
          <w:sz w:val="28"/>
          <w:szCs w:val="28"/>
          <w:rtl/>
        </w:rPr>
        <w:t xml:space="preserve">تسمى تردد العتبة </w:t>
      </w:r>
      <w:r w:rsidR="008B6FE0" w:rsidRPr="008B6FE0">
        <w:rPr>
          <w:position w:val="-12"/>
          <w:sz w:val="28"/>
          <w:szCs w:val="28"/>
        </w:rPr>
        <w:object w:dxaOrig="279" w:dyaOrig="360">
          <v:shape id="_x0000_i1083" type="#_x0000_t75" style="width:18.75pt;height:23.25pt" o:ole="">
            <v:imagedata r:id="rId125" o:title=""/>
          </v:shape>
          <o:OLEObject Type="Embed" ProgID="Equation.3" ShapeID="_x0000_i1083" DrawAspect="Content" ObjectID="_1426851335" r:id="rId126"/>
        </w:object>
      </w:r>
      <w:r w:rsidR="008B6FE0">
        <w:rPr>
          <w:rFonts w:hint="cs"/>
          <w:sz w:val="28"/>
          <w:szCs w:val="28"/>
          <w:rtl/>
        </w:rPr>
        <w:t xml:space="preserve"> ويتغير تردد العتبة بتغير نوع الفلز (أقل تردد كاف لتحرر الإلكترون من سطح المعدن).</w:t>
      </w:r>
      <w:r w:rsidR="008B6FE0">
        <w:rPr>
          <w:sz w:val="28"/>
          <w:szCs w:val="28"/>
          <w:rtl/>
        </w:rPr>
        <w:br/>
      </w:r>
      <w:r w:rsidR="008B6FE0">
        <w:rPr>
          <w:rFonts w:hint="cs"/>
          <w:sz w:val="28"/>
          <w:szCs w:val="28"/>
          <w:rtl/>
        </w:rPr>
        <w:t>- عندما يكون تردد الإشعاع الساقط مساويا أو أكبر من تردد العتبة فإن زيادة شدة الإشعاع تؤدي إلى زيادة تدفق الإلكترونات الضوئية.</w:t>
      </w:r>
      <w:r w:rsidR="008B6FE0">
        <w:rPr>
          <w:rFonts w:hint="cs"/>
          <w:sz w:val="28"/>
          <w:szCs w:val="28"/>
          <w:rtl/>
        </w:rPr>
        <w:br/>
        <w:t>- فشلت نظرية الموجات الكهرومغناطيسية في تفسير ظاهرة التأثير الكهروضوئي لأنها لا تضع للتردد اعتبار في سقوط الأشعة الضوئية أو تحرر الإلكترونات.</w:t>
      </w:r>
    </w:p>
    <w:p w:rsidR="00B909E8" w:rsidRDefault="00B909E8" w:rsidP="00F04116">
      <w:pPr>
        <w:rPr>
          <w:sz w:val="28"/>
          <w:szCs w:val="28"/>
          <w:rtl/>
        </w:rPr>
      </w:pPr>
    </w:p>
    <w:p w:rsidR="00B909E8" w:rsidRDefault="00B909E8" w:rsidP="00F04116">
      <w:pPr>
        <w:rPr>
          <w:sz w:val="28"/>
          <w:szCs w:val="28"/>
          <w:rtl/>
        </w:rPr>
      </w:pPr>
    </w:p>
    <w:p w:rsidR="008B6FE0" w:rsidRPr="00B909E8" w:rsidRDefault="008B6FE0" w:rsidP="00F04116">
      <w:pPr>
        <w:rPr>
          <w:color w:val="FF0000"/>
          <w:sz w:val="36"/>
          <w:szCs w:val="36"/>
          <w:rtl/>
        </w:rPr>
      </w:pPr>
      <w:r w:rsidRPr="00B909E8">
        <w:rPr>
          <w:rFonts w:hint="cs"/>
          <w:color w:val="FF0000"/>
          <w:sz w:val="36"/>
          <w:szCs w:val="36"/>
          <w:rtl/>
        </w:rPr>
        <w:lastRenderedPageBreak/>
        <w:t>نظرية أينشتاين (1905م):</w:t>
      </w:r>
    </w:p>
    <w:p w:rsidR="00857F6E" w:rsidRDefault="008B6FE0" w:rsidP="00857F6E">
      <w:pPr>
        <w:rPr>
          <w:sz w:val="28"/>
          <w:szCs w:val="28"/>
          <w:rtl/>
        </w:rPr>
      </w:pPr>
      <w:r>
        <w:rPr>
          <w:rFonts w:hint="cs"/>
          <w:sz w:val="28"/>
          <w:szCs w:val="28"/>
          <w:rtl/>
        </w:rPr>
        <w:t>1- يتكون الضوء والأشكال الأخرى من الإشعاع الكهرومغناطيسي من حزم مكماه ومنفصلة من الطاقة تسمى الفوتونات وتعتمد طاقة الفوتون على تردده (</w:t>
      </w:r>
      <w:r>
        <w:rPr>
          <w:sz w:val="28"/>
          <w:szCs w:val="28"/>
        </w:rPr>
        <w:t>E=hf</w:t>
      </w:r>
      <w:r>
        <w:rPr>
          <w:rFonts w:hint="cs"/>
          <w:sz w:val="28"/>
          <w:szCs w:val="28"/>
          <w:rtl/>
        </w:rPr>
        <w:t>) حيث (</w:t>
      </w:r>
      <w:r>
        <w:rPr>
          <w:sz w:val="28"/>
          <w:szCs w:val="28"/>
        </w:rPr>
        <w:t>E</w:t>
      </w:r>
      <w:r>
        <w:rPr>
          <w:rFonts w:hint="cs"/>
          <w:sz w:val="28"/>
          <w:szCs w:val="28"/>
          <w:rtl/>
        </w:rPr>
        <w:t xml:space="preserve"> طاقة الفوتون) و(</w:t>
      </w:r>
      <w:r>
        <w:rPr>
          <w:sz w:val="28"/>
          <w:szCs w:val="28"/>
        </w:rPr>
        <w:t>f</w:t>
      </w:r>
      <w:r>
        <w:rPr>
          <w:rFonts w:hint="cs"/>
          <w:sz w:val="28"/>
          <w:szCs w:val="28"/>
          <w:rtl/>
        </w:rPr>
        <w:t xml:space="preserve"> تردده).</w:t>
      </w:r>
      <w:r>
        <w:rPr>
          <w:sz w:val="28"/>
          <w:szCs w:val="28"/>
          <w:rtl/>
        </w:rPr>
        <w:br/>
      </w:r>
      <w:r>
        <w:rPr>
          <w:rFonts w:hint="cs"/>
          <w:sz w:val="28"/>
          <w:szCs w:val="28"/>
          <w:rtl/>
        </w:rPr>
        <w:t>تقاس الطاقة بوحدة الجول (</w:t>
      </w:r>
      <w:r>
        <w:rPr>
          <w:sz w:val="28"/>
          <w:szCs w:val="28"/>
        </w:rPr>
        <w:t>J</w:t>
      </w:r>
      <w:r>
        <w:rPr>
          <w:rFonts w:hint="cs"/>
          <w:sz w:val="28"/>
          <w:szCs w:val="28"/>
          <w:rtl/>
        </w:rPr>
        <w:t>) وهناك وحدة أكثر شيوعا للطاقة هي الإلكترون فولت (</w:t>
      </w:r>
      <w:r>
        <w:rPr>
          <w:sz w:val="28"/>
          <w:szCs w:val="28"/>
        </w:rPr>
        <w:t>eV</w:t>
      </w:r>
      <w:r>
        <w:rPr>
          <w:rFonts w:hint="cs"/>
          <w:sz w:val="28"/>
          <w:szCs w:val="28"/>
          <w:rtl/>
        </w:rPr>
        <w:t>) وكل إلكترون فولت يساوي طاقة إلكترون يتسارع عبر فرق جهد مقداره واحد فولت.</w:t>
      </w:r>
    </w:p>
    <w:p w:rsidR="00857F6E" w:rsidRDefault="00857F6E" w:rsidP="00857F6E">
      <w:pPr>
        <w:bidi w:val="0"/>
        <w:rPr>
          <w:sz w:val="28"/>
          <w:szCs w:val="28"/>
        </w:rPr>
      </w:pPr>
      <w:r w:rsidRPr="00857F6E">
        <w:rPr>
          <w:position w:val="-6"/>
          <w:sz w:val="28"/>
          <w:szCs w:val="28"/>
        </w:rPr>
        <w:object w:dxaOrig="1820" w:dyaOrig="320">
          <v:shape id="_x0000_i1084" type="#_x0000_t75" style="width:138pt;height:24pt" o:ole="">
            <v:imagedata r:id="rId127" o:title=""/>
          </v:shape>
          <o:OLEObject Type="Embed" ProgID="Equation.3" ShapeID="_x0000_i1084" DrawAspect="Content" ObjectID="_1426851336" r:id="rId128"/>
        </w:object>
      </w:r>
    </w:p>
    <w:p w:rsidR="00857F6E" w:rsidRDefault="00857F6E" w:rsidP="00857F6E">
      <w:pPr>
        <w:bidi w:val="0"/>
        <w:rPr>
          <w:sz w:val="28"/>
          <w:szCs w:val="28"/>
          <w:rtl/>
        </w:rPr>
      </w:pPr>
      <w:r w:rsidRPr="00857F6E">
        <w:rPr>
          <w:position w:val="-12"/>
          <w:sz w:val="28"/>
          <w:szCs w:val="28"/>
        </w:rPr>
        <w:object w:dxaOrig="1719" w:dyaOrig="380">
          <v:shape id="_x0000_i1085" type="#_x0000_t75" style="width:177.75pt;height:38.25pt" o:ole="">
            <v:imagedata r:id="rId129" o:title=""/>
          </v:shape>
          <o:OLEObject Type="Embed" ProgID="Equation.3" ShapeID="_x0000_i1085" DrawAspect="Content" ObjectID="_1426851337" r:id="rId130"/>
        </w:object>
      </w:r>
      <w:r>
        <w:rPr>
          <w:rFonts w:hint="cs"/>
          <w:sz w:val="28"/>
          <w:szCs w:val="28"/>
          <w:rtl/>
        </w:rPr>
        <w:t xml:space="preserve"> طاقة الفوتون</w:t>
      </w:r>
    </w:p>
    <w:p w:rsidR="00857F6E" w:rsidRDefault="00857F6E" w:rsidP="00857F6E">
      <w:pPr>
        <w:rPr>
          <w:sz w:val="28"/>
          <w:szCs w:val="28"/>
          <w:rtl/>
        </w:rPr>
      </w:pPr>
      <w:r>
        <w:rPr>
          <w:rFonts w:hint="cs"/>
          <w:sz w:val="28"/>
          <w:szCs w:val="28"/>
          <w:rtl/>
        </w:rPr>
        <w:t xml:space="preserve">- </w:t>
      </w:r>
      <w:r w:rsidRPr="00C24134">
        <w:rPr>
          <w:rFonts w:hint="cs"/>
          <w:color w:val="00B050"/>
          <w:sz w:val="28"/>
          <w:szCs w:val="28"/>
          <w:u w:val="single"/>
          <w:rtl/>
        </w:rPr>
        <w:t>تعريف الإلكترون فولت:</w:t>
      </w:r>
      <w:r>
        <w:rPr>
          <w:rFonts w:hint="cs"/>
          <w:sz w:val="28"/>
          <w:szCs w:val="28"/>
          <w:rtl/>
        </w:rPr>
        <w:t xml:space="preserve"> مقدار الطاقة التي يكتسبها أو يفقدها الإلكترون عندما ينتقل بين نقطتين فرق الجهد بينهما واحد فولت.</w:t>
      </w:r>
      <w:r>
        <w:rPr>
          <w:rFonts w:hint="cs"/>
          <w:sz w:val="28"/>
          <w:szCs w:val="28"/>
          <w:rtl/>
        </w:rPr>
        <w:br/>
        <w:t xml:space="preserve">- </w:t>
      </w:r>
      <w:r w:rsidRPr="00C24134">
        <w:rPr>
          <w:rFonts w:hint="cs"/>
          <w:color w:val="00B050"/>
          <w:sz w:val="28"/>
          <w:szCs w:val="28"/>
          <w:u w:val="single"/>
          <w:rtl/>
        </w:rPr>
        <w:t>ملحوظة:</w:t>
      </w:r>
      <w:r>
        <w:rPr>
          <w:rFonts w:hint="cs"/>
          <w:sz w:val="28"/>
          <w:szCs w:val="28"/>
          <w:rtl/>
        </w:rPr>
        <w:t xml:space="preserve"> إذا كان مقدار </w:t>
      </w:r>
      <w:r>
        <w:rPr>
          <w:sz w:val="28"/>
          <w:szCs w:val="28"/>
        </w:rPr>
        <w:t>hc</w:t>
      </w:r>
      <w:r>
        <w:rPr>
          <w:rFonts w:hint="cs"/>
          <w:sz w:val="28"/>
          <w:szCs w:val="28"/>
          <w:rtl/>
        </w:rPr>
        <w:t xml:space="preserve">  بوحدة </w:t>
      </w:r>
      <w:r>
        <w:rPr>
          <w:sz w:val="28"/>
          <w:szCs w:val="28"/>
        </w:rPr>
        <w:t>eV.nm</w:t>
      </w:r>
      <w:r>
        <w:rPr>
          <w:rFonts w:hint="cs"/>
          <w:sz w:val="28"/>
          <w:szCs w:val="28"/>
          <w:rtl/>
        </w:rPr>
        <w:t xml:space="preserve"> مقسوما على </w:t>
      </w:r>
      <w:r>
        <w:rPr>
          <w:rFonts w:asciiTheme="minorBidi" w:hAnsiTheme="minorBidi"/>
          <w:sz w:val="28"/>
          <w:szCs w:val="28"/>
          <w:rtl/>
        </w:rPr>
        <w:t>λ</w:t>
      </w:r>
      <w:r>
        <w:rPr>
          <w:rFonts w:hint="cs"/>
          <w:sz w:val="28"/>
          <w:szCs w:val="28"/>
          <w:rtl/>
        </w:rPr>
        <w:t xml:space="preserve"> بوحدة </w:t>
      </w:r>
      <w:r>
        <w:rPr>
          <w:sz w:val="28"/>
          <w:szCs w:val="28"/>
        </w:rPr>
        <w:t>nm</w:t>
      </w:r>
      <w:r>
        <w:rPr>
          <w:rFonts w:hint="cs"/>
          <w:sz w:val="28"/>
          <w:szCs w:val="28"/>
          <w:rtl/>
        </w:rPr>
        <w:t xml:space="preserve"> تكون الطاقة بوحدة </w:t>
      </w:r>
      <w:r>
        <w:rPr>
          <w:sz w:val="28"/>
          <w:szCs w:val="28"/>
        </w:rPr>
        <w:t>eV</w:t>
      </w:r>
      <w:r>
        <w:rPr>
          <w:rFonts w:hint="cs"/>
          <w:sz w:val="28"/>
          <w:szCs w:val="28"/>
          <w:rtl/>
        </w:rPr>
        <w:t>.</w:t>
      </w:r>
    </w:p>
    <w:p w:rsidR="00857F6E" w:rsidRDefault="00857F6E" w:rsidP="00857F6E">
      <w:pPr>
        <w:rPr>
          <w:sz w:val="28"/>
          <w:szCs w:val="28"/>
          <w:rtl/>
        </w:rPr>
      </w:pPr>
      <w:r>
        <w:rPr>
          <w:rFonts w:hint="cs"/>
          <w:sz w:val="28"/>
          <w:szCs w:val="28"/>
          <w:rtl/>
        </w:rPr>
        <w:t>2- نظرية أينشتاين وتفسير وجود تردد العتبة:</w:t>
      </w:r>
      <w:r>
        <w:rPr>
          <w:rFonts w:hint="cs"/>
          <w:sz w:val="28"/>
          <w:szCs w:val="28"/>
          <w:rtl/>
        </w:rPr>
        <w:br/>
        <w:t xml:space="preserve">يلزم الفوتون أقل تردد </w:t>
      </w:r>
      <w:r w:rsidRPr="008B6FE0">
        <w:rPr>
          <w:position w:val="-12"/>
          <w:sz w:val="28"/>
          <w:szCs w:val="28"/>
        </w:rPr>
        <w:object w:dxaOrig="279" w:dyaOrig="360">
          <v:shape id="_x0000_i1086" type="#_x0000_t75" style="width:18.75pt;height:23.25pt" o:ole="">
            <v:imagedata r:id="rId125" o:title=""/>
          </v:shape>
          <o:OLEObject Type="Embed" ProgID="Equation.3" ShapeID="_x0000_i1086" DrawAspect="Content" ObjectID="_1426851338" r:id="rId131"/>
        </w:object>
      </w:r>
      <w:r>
        <w:rPr>
          <w:rFonts w:hint="cs"/>
          <w:sz w:val="28"/>
          <w:szCs w:val="28"/>
          <w:rtl/>
        </w:rPr>
        <w:t xml:space="preserve"> وأقل طاقة </w:t>
      </w:r>
      <w:r w:rsidRPr="00857F6E">
        <w:rPr>
          <w:position w:val="-12"/>
          <w:sz w:val="28"/>
          <w:szCs w:val="28"/>
        </w:rPr>
        <w:object w:dxaOrig="360" w:dyaOrig="360">
          <v:shape id="_x0000_i1087" type="#_x0000_t75" style="width:26.25pt;height:22.5pt" o:ole="">
            <v:imagedata r:id="rId132" o:title=""/>
          </v:shape>
          <o:OLEObject Type="Embed" ProgID="Equation.3" ShapeID="_x0000_i1087" DrawAspect="Content" ObjectID="_1426851339" r:id="rId133"/>
        </w:object>
      </w:r>
      <w:r>
        <w:rPr>
          <w:rFonts w:hint="cs"/>
          <w:sz w:val="28"/>
          <w:szCs w:val="28"/>
          <w:rtl/>
        </w:rPr>
        <w:t xml:space="preserve"> ليتحرر الإلكترون من الفلز أما إذا كان تردد الفوتون الساقط أقل من </w:t>
      </w:r>
      <w:r w:rsidRPr="008B6FE0">
        <w:rPr>
          <w:position w:val="-12"/>
          <w:sz w:val="28"/>
          <w:szCs w:val="28"/>
        </w:rPr>
        <w:object w:dxaOrig="279" w:dyaOrig="360">
          <v:shape id="_x0000_i1088" type="#_x0000_t75" style="width:18.75pt;height:23.25pt" o:ole="">
            <v:imagedata r:id="rId125" o:title=""/>
          </v:shape>
          <o:OLEObject Type="Embed" ProgID="Equation.3" ShapeID="_x0000_i1088" DrawAspect="Content" ObjectID="_1426851340" r:id="rId134"/>
        </w:object>
      </w:r>
      <w:r>
        <w:rPr>
          <w:rFonts w:hint="cs"/>
          <w:sz w:val="28"/>
          <w:szCs w:val="28"/>
          <w:rtl/>
        </w:rPr>
        <w:t xml:space="preserve"> فلن يكون له الطاقة الكافية لتحرير الإلكترون.</w:t>
      </w:r>
    </w:p>
    <w:p w:rsidR="003C6361" w:rsidRDefault="00857F6E" w:rsidP="00857F6E">
      <w:pPr>
        <w:rPr>
          <w:sz w:val="28"/>
          <w:szCs w:val="28"/>
          <w:rtl/>
        </w:rPr>
      </w:pPr>
      <w:r>
        <w:rPr>
          <w:rFonts w:hint="cs"/>
          <w:sz w:val="28"/>
          <w:szCs w:val="28"/>
          <w:rtl/>
        </w:rPr>
        <w:t xml:space="preserve">3- الإشعاع الذي تردده أكبر من </w:t>
      </w:r>
      <w:r w:rsidRPr="008B6FE0">
        <w:rPr>
          <w:position w:val="-12"/>
          <w:sz w:val="28"/>
          <w:szCs w:val="28"/>
        </w:rPr>
        <w:object w:dxaOrig="279" w:dyaOrig="360">
          <v:shape id="_x0000_i1089" type="#_x0000_t75" style="width:18.75pt;height:23.25pt" o:ole="">
            <v:imagedata r:id="rId125" o:title=""/>
          </v:shape>
          <o:OLEObject Type="Embed" ProgID="Equation.3" ShapeID="_x0000_i1089" DrawAspect="Content" ObjectID="_1426851341" r:id="rId135"/>
        </w:object>
      </w:r>
      <w:r>
        <w:rPr>
          <w:rFonts w:hint="cs"/>
          <w:sz w:val="28"/>
          <w:szCs w:val="28"/>
          <w:rtl/>
        </w:rPr>
        <w:t xml:space="preserve"> له طاقة أكبر من الطاقة اللازمة لتحرير الإلكترون </w:t>
      </w:r>
      <w:r w:rsidR="003C6361">
        <w:rPr>
          <w:rFonts w:hint="cs"/>
          <w:sz w:val="28"/>
          <w:szCs w:val="28"/>
          <w:rtl/>
        </w:rPr>
        <w:t xml:space="preserve">فتتحول هذه الطاقة الزائدة </w:t>
      </w:r>
      <w:r w:rsidR="003C6361" w:rsidRPr="003C6361">
        <w:rPr>
          <w:position w:val="-12"/>
          <w:sz w:val="28"/>
          <w:szCs w:val="28"/>
        </w:rPr>
        <w:object w:dxaOrig="820" w:dyaOrig="360">
          <v:shape id="_x0000_i1090" type="#_x0000_t75" style="width:46.5pt;height:20.25pt" o:ole="">
            <v:imagedata r:id="rId136" o:title=""/>
          </v:shape>
          <o:OLEObject Type="Embed" ProgID="Equation.3" ShapeID="_x0000_i1090" DrawAspect="Content" ObjectID="_1426851342" r:id="rId137"/>
        </w:object>
      </w:r>
      <w:r w:rsidR="003C6361">
        <w:rPr>
          <w:rFonts w:hint="cs"/>
          <w:sz w:val="28"/>
          <w:szCs w:val="28"/>
          <w:rtl/>
        </w:rPr>
        <w:t xml:space="preserve"> إلى طاقة حركية للإلكترونات المتحررة.</w:t>
      </w:r>
    </w:p>
    <w:p w:rsidR="003C6361" w:rsidRDefault="003C6361" w:rsidP="003C6361">
      <w:pPr>
        <w:bidi w:val="0"/>
        <w:rPr>
          <w:sz w:val="28"/>
          <w:szCs w:val="28"/>
        </w:rPr>
      </w:pPr>
      <w:r w:rsidRPr="003C6361">
        <w:rPr>
          <w:position w:val="-12"/>
          <w:sz w:val="28"/>
          <w:szCs w:val="28"/>
        </w:rPr>
        <w:object w:dxaOrig="1400" w:dyaOrig="360">
          <v:shape id="_x0000_i1091" type="#_x0000_t75" style="width:99.75pt;height:25.5pt" o:ole="">
            <v:imagedata r:id="rId138" o:title=""/>
          </v:shape>
          <o:OLEObject Type="Embed" ProgID="Equation.3" ShapeID="_x0000_i1091" DrawAspect="Content" ObjectID="_1426851343" r:id="rId139"/>
        </w:object>
      </w:r>
    </w:p>
    <w:p w:rsidR="003C6361" w:rsidRPr="00B909E8" w:rsidRDefault="003C6361" w:rsidP="003C6361">
      <w:pPr>
        <w:rPr>
          <w:color w:val="C00000"/>
          <w:sz w:val="32"/>
          <w:szCs w:val="32"/>
          <w:rtl/>
        </w:rPr>
      </w:pPr>
      <w:r w:rsidRPr="00B909E8">
        <w:rPr>
          <w:rFonts w:hint="cs"/>
          <w:color w:val="C00000"/>
          <w:sz w:val="32"/>
          <w:szCs w:val="32"/>
          <w:rtl/>
        </w:rPr>
        <w:t>اختبار النظرية الكهروضوئية:</w:t>
      </w:r>
    </w:p>
    <w:p w:rsidR="003C6361" w:rsidRDefault="003C6361" w:rsidP="003C6361">
      <w:pPr>
        <w:rPr>
          <w:sz w:val="28"/>
          <w:szCs w:val="28"/>
          <w:rtl/>
        </w:rPr>
      </w:pPr>
      <w:r>
        <w:rPr>
          <w:rFonts w:hint="cs"/>
          <w:sz w:val="32"/>
          <w:szCs w:val="32"/>
          <w:rtl/>
        </w:rPr>
        <w:t xml:space="preserve">                                          </w:t>
      </w:r>
      <w:r>
        <w:rPr>
          <w:rFonts w:hint="cs"/>
          <w:noProof/>
          <w:sz w:val="32"/>
          <w:szCs w:val="32"/>
        </w:rPr>
        <w:drawing>
          <wp:inline distT="0" distB="0" distL="0" distR="0">
            <wp:extent cx="2857500" cy="1946776"/>
            <wp:effectExtent l="19050" t="0" r="0" b="0"/>
            <wp:docPr id="157" name="صورة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0" cstate="print"/>
                    <a:srcRect/>
                    <a:stretch>
                      <a:fillRect/>
                    </a:stretch>
                  </pic:blipFill>
                  <pic:spPr bwMode="auto">
                    <a:xfrm>
                      <a:off x="0" y="0"/>
                      <a:ext cx="2857500" cy="1946776"/>
                    </a:xfrm>
                    <a:prstGeom prst="rect">
                      <a:avLst/>
                    </a:prstGeom>
                    <a:noFill/>
                    <a:ln w="9525">
                      <a:noFill/>
                      <a:miter lim="800000"/>
                      <a:headEnd/>
                      <a:tailEnd/>
                    </a:ln>
                  </pic:spPr>
                </pic:pic>
              </a:graphicData>
            </a:graphic>
          </wp:inline>
        </w:drawing>
      </w:r>
    </w:p>
    <w:p w:rsidR="003C6361" w:rsidRDefault="003C6361" w:rsidP="003C6361">
      <w:pPr>
        <w:rPr>
          <w:sz w:val="28"/>
          <w:szCs w:val="28"/>
          <w:rtl/>
        </w:rPr>
      </w:pPr>
      <w:r>
        <w:rPr>
          <w:rFonts w:hint="cs"/>
          <w:sz w:val="28"/>
          <w:szCs w:val="28"/>
          <w:rtl/>
        </w:rPr>
        <w:lastRenderedPageBreak/>
        <w:t xml:space="preserve">يمكن قياس الطاقة الحركية العظمى للإلكترونات المتحررة من المهبط باستخدام هذا الجهاز حيث يقيس الأميتر التيار المار في الدائرة وبتعديل مجزئ الجهد (جهد الإيقاف) تكون الطاقة الحركية للإلكترونات عند المهبط تساوي الشغل المبذول من المجال الكهربائي </w:t>
      </w:r>
      <w:r w:rsidRPr="003C6361">
        <w:rPr>
          <w:position w:val="-12"/>
          <w:sz w:val="28"/>
          <w:szCs w:val="28"/>
        </w:rPr>
        <w:object w:dxaOrig="1140" w:dyaOrig="360">
          <v:shape id="_x0000_i1092" type="#_x0000_t75" style="width:65.25pt;height:21pt" o:ole="">
            <v:imagedata r:id="rId141" o:title=""/>
          </v:shape>
          <o:OLEObject Type="Embed" ProgID="Equation.3" ShapeID="_x0000_i1092" DrawAspect="Content" ObjectID="_1426851344" r:id="rId142"/>
        </w:object>
      </w:r>
      <w:r>
        <w:rPr>
          <w:rFonts w:hint="cs"/>
          <w:sz w:val="28"/>
          <w:szCs w:val="28"/>
          <w:rtl/>
        </w:rPr>
        <w:t xml:space="preserve"> حيث تمثل </w:t>
      </w:r>
      <w:r w:rsidRPr="003C6361">
        <w:rPr>
          <w:position w:val="-12"/>
          <w:sz w:val="28"/>
          <w:szCs w:val="28"/>
        </w:rPr>
        <w:object w:dxaOrig="279" w:dyaOrig="360">
          <v:shape id="_x0000_i1093" type="#_x0000_t75" style="width:18pt;height:22.5pt" o:ole="">
            <v:imagedata r:id="rId143" o:title=""/>
          </v:shape>
          <o:OLEObject Type="Embed" ProgID="Equation.3" ShapeID="_x0000_i1093" DrawAspect="Content" ObjectID="_1426851345" r:id="rId144"/>
        </w:object>
      </w:r>
      <w:r>
        <w:rPr>
          <w:rFonts w:hint="cs"/>
          <w:sz w:val="28"/>
          <w:szCs w:val="28"/>
          <w:rtl/>
        </w:rPr>
        <w:t xml:space="preserve"> جهد الإيقاف و </w:t>
      </w:r>
      <w:r>
        <w:rPr>
          <w:sz w:val="28"/>
          <w:szCs w:val="28"/>
        </w:rPr>
        <w:t>q</w:t>
      </w:r>
      <w:r>
        <w:rPr>
          <w:rFonts w:hint="cs"/>
          <w:sz w:val="28"/>
          <w:szCs w:val="28"/>
          <w:rtl/>
        </w:rPr>
        <w:t xml:space="preserve"> شحنة الإلكترون والإشارة السالبة مع المقدار السالب لشحنة الإلكترون ينتج مقدار موجب للطاقة الحركية </w:t>
      </w:r>
      <w:r>
        <w:rPr>
          <w:sz w:val="28"/>
          <w:szCs w:val="28"/>
        </w:rPr>
        <w:t>KE</w:t>
      </w:r>
      <w:r>
        <w:rPr>
          <w:rFonts w:hint="cs"/>
          <w:sz w:val="28"/>
          <w:szCs w:val="28"/>
          <w:rtl/>
        </w:rPr>
        <w:t xml:space="preserve">. </w:t>
      </w:r>
    </w:p>
    <w:p w:rsidR="001D2D61" w:rsidRDefault="003C6361" w:rsidP="003C6361">
      <w:pPr>
        <w:rPr>
          <w:sz w:val="28"/>
          <w:szCs w:val="28"/>
          <w:rtl/>
        </w:rPr>
      </w:pPr>
      <w:r w:rsidRPr="00B909E8">
        <w:rPr>
          <w:rFonts w:hint="cs"/>
          <w:color w:val="C00000"/>
          <w:sz w:val="32"/>
          <w:szCs w:val="32"/>
          <w:rtl/>
        </w:rPr>
        <w:t>تطبيقات التأثير الكهروضوئي:</w:t>
      </w:r>
      <w:r w:rsidRPr="00B909E8">
        <w:rPr>
          <w:rFonts w:hint="cs"/>
          <w:color w:val="C00000"/>
          <w:sz w:val="32"/>
          <w:szCs w:val="32"/>
          <w:rtl/>
        </w:rPr>
        <w:br/>
      </w:r>
      <w:r>
        <w:rPr>
          <w:rFonts w:hint="cs"/>
          <w:sz w:val="28"/>
          <w:szCs w:val="28"/>
          <w:rtl/>
        </w:rPr>
        <w:t>1- الألواح الشمسية (الخلايا الشمسية) تحول ضوء الشمس إلى طاقة كهربائية.</w:t>
      </w:r>
      <w:r>
        <w:rPr>
          <w:rFonts w:hint="cs"/>
          <w:sz w:val="28"/>
          <w:szCs w:val="28"/>
          <w:rtl/>
        </w:rPr>
        <w:br/>
        <w:t xml:space="preserve">2- </w:t>
      </w:r>
      <w:r w:rsidR="001D2D61">
        <w:rPr>
          <w:rFonts w:hint="cs"/>
          <w:sz w:val="28"/>
          <w:szCs w:val="28"/>
          <w:rtl/>
        </w:rPr>
        <w:t>فاتحات أبواب مواقف السيارات تعمل من خلال التأثير الكهروضوئي.</w:t>
      </w:r>
      <w:r w:rsidR="001D2D61">
        <w:rPr>
          <w:rFonts w:hint="cs"/>
          <w:sz w:val="28"/>
          <w:szCs w:val="28"/>
          <w:rtl/>
        </w:rPr>
        <w:br/>
        <w:t>3- التحكم في إضاءة مصابيح الشوارع وإطفائها آليا.</w:t>
      </w:r>
    </w:p>
    <w:p w:rsidR="001D2D61" w:rsidRDefault="001D2D61" w:rsidP="001D2D61">
      <w:pPr>
        <w:rPr>
          <w:sz w:val="28"/>
          <w:szCs w:val="28"/>
          <w:rtl/>
        </w:rPr>
      </w:pPr>
      <w:r w:rsidRPr="001D2D61">
        <w:rPr>
          <w:rFonts w:hint="cs"/>
          <w:sz w:val="28"/>
          <w:szCs w:val="28"/>
          <w:rtl/>
        </w:rPr>
        <w:t xml:space="preserve">- </w:t>
      </w:r>
      <w:r w:rsidRPr="00C24134">
        <w:rPr>
          <w:rFonts w:hint="cs"/>
          <w:color w:val="00B050"/>
          <w:sz w:val="28"/>
          <w:szCs w:val="28"/>
          <w:u w:val="single"/>
          <w:rtl/>
        </w:rPr>
        <w:t>اقتران الشغل لفلز:</w:t>
      </w:r>
      <w:r>
        <w:rPr>
          <w:rFonts w:hint="cs"/>
          <w:sz w:val="28"/>
          <w:szCs w:val="28"/>
          <w:rtl/>
        </w:rPr>
        <w:t xml:space="preserve"> هو الطاقة اللازمة لتحرير الإلكترون الأضعف ارتباطا في الفلز = </w:t>
      </w:r>
      <w:r w:rsidRPr="001D2D61">
        <w:rPr>
          <w:position w:val="-10"/>
          <w:sz w:val="28"/>
          <w:szCs w:val="28"/>
        </w:rPr>
        <w:object w:dxaOrig="400" w:dyaOrig="360">
          <v:shape id="_x0000_i1094" type="#_x0000_t75" style="width:27.75pt;height:24.75pt" o:ole="">
            <v:imagedata r:id="rId145" o:title=""/>
          </v:shape>
          <o:OLEObject Type="Embed" ProgID="Equation.3" ShapeID="_x0000_i1094" DrawAspect="Content" ObjectID="_1426851346" r:id="rId146"/>
        </w:object>
      </w:r>
      <w:r>
        <w:rPr>
          <w:sz w:val="28"/>
          <w:szCs w:val="28"/>
          <w:rtl/>
        </w:rPr>
        <w:br/>
      </w:r>
      <w:r>
        <w:rPr>
          <w:rFonts w:hint="cs"/>
          <w:sz w:val="28"/>
          <w:szCs w:val="28"/>
          <w:rtl/>
        </w:rPr>
        <w:t xml:space="preserve">- تردد العتبة </w:t>
      </w:r>
      <w:r w:rsidRPr="008B6FE0">
        <w:rPr>
          <w:position w:val="-12"/>
          <w:sz w:val="28"/>
          <w:szCs w:val="28"/>
        </w:rPr>
        <w:object w:dxaOrig="279" w:dyaOrig="360">
          <v:shape id="_x0000_i1095" type="#_x0000_t75" style="width:18.75pt;height:23.25pt" o:ole="">
            <v:imagedata r:id="rId125" o:title=""/>
          </v:shape>
          <o:OLEObject Type="Embed" ProgID="Equation.3" ShapeID="_x0000_i1095" DrawAspect="Content" ObjectID="_1426851347" r:id="rId147"/>
        </w:object>
      </w:r>
      <w:r>
        <w:rPr>
          <w:rFonts w:hint="cs"/>
          <w:sz w:val="28"/>
          <w:szCs w:val="28"/>
          <w:rtl/>
        </w:rPr>
        <w:t xml:space="preserve"> هو النقطة التي تكون عندها </w:t>
      </w:r>
      <w:r>
        <w:rPr>
          <w:sz w:val="28"/>
          <w:szCs w:val="28"/>
        </w:rPr>
        <w:t>KE=0</w:t>
      </w:r>
      <w:r>
        <w:rPr>
          <w:sz w:val="28"/>
          <w:szCs w:val="28"/>
          <w:rtl/>
        </w:rPr>
        <w:br/>
      </w:r>
      <w:r>
        <w:rPr>
          <w:rFonts w:hint="cs"/>
          <w:sz w:val="28"/>
          <w:szCs w:val="28"/>
          <w:rtl/>
        </w:rPr>
        <w:t xml:space="preserve">يوضح الرسم البياني أنه كلما زاد تردد الإشعاع الساقط ازدادت الطاقة الحركية للإلكترونات المتحررة بشكل متناسب (عبارة عن خط مستقيم) </w:t>
      </w:r>
      <w:r>
        <w:rPr>
          <w:sz w:val="28"/>
          <w:szCs w:val="28"/>
          <w:rtl/>
        </w:rPr>
        <w:br/>
      </w:r>
      <w:r>
        <w:rPr>
          <w:rFonts w:hint="cs"/>
          <w:sz w:val="28"/>
          <w:szCs w:val="28"/>
          <w:rtl/>
        </w:rPr>
        <w:t xml:space="preserve">                                                    </w:t>
      </w:r>
      <w:r>
        <w:rPr>
          <w:rFonts w:hint="cs"/>
          <w:noProof/>
          <w:sz w:val="28"/>
          <w:szCs w:val="28"/>
        </w:rPr>
        <w:drawing>
          <wp:inline distT="0" distB="0" distL="0" distR="0">
            <wp:extent cx="2659159" cy="2305050"/>
            <wp:effectExtent l="19050" t="0" r="7841" b="0"/>
            <wp:docPr id="175" name="صورة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8" cstate="print"/>
                    <a:srcRect/>
                    <a:stretch>
                      <a:fillRect/>
                    </a:stretch>
                  </pic:blipFill>
                  <pic:spPr bwMode="auto">
                    <a:xfrm>
                      <a:off x="0" y="0"/>
                      <a:ext cx="2659159" cy="2305050"/>
                    </a:xfrm>
                    <a:prstGeom prst="rect">
                      <a:avLst/>
                    </a:prstGeom>
                    <a:noFill/>
                    <a:ln w="9525">
                      <a:noFill/>
                      <a:miter lim="800000"/>
                      <a:headEnd/>
                      <a:tailEnd/>
                    </a:ln>
                  </pic:spPr>
                </pic:pic>
              </a:graphicData>
            </a:graphic>
          </wp:inline>
        </w:drawing>
      </w:r>
    </w:p>
    <w:p w:rsidR="001D2D61" w:rsidRPr="00B909E8" w:rsidRDefault="001D2D61" w:rsidP="001D2D61">
      <w:pPr>
        <w:rPr>
          <w:color w:val="FF0000"/>
          <w:sz w:val="32"/>
          <w:szCs w:val="32"/>
          <w:rtl/>
        </w:rPr>
      </w:pPr>
      <w:r w:rsidRPr="00B909E8">
        <w:rPr>
          <w:rFonts w:hint="cs"/>
          <w:color w:val="FF0000"/>
          <w:sz w:val="32"/>
          <w:szCs w:val="32"/>
          <w:rtl/>
        </w:rPr>
        <w:t>مثال (1) صفحة (44):</w:t>
      </w:r>
    </w:p>
    <w:p w:rsidR="001D2D61" w:rsidRDefault="00477E1F" w:rsidP="001D2D61">
      <w:pPr>
        <w:bidi w:val="0"/>
        <w:rPr>
          <w:sz w:val="28"/>
          <w:szCs w:val="28"/>
        </w:rPr>
      </w:pPr>
      <w:r w:rsidRPr="001D2D61">
        <w:rPr>
          <w:position w:val="-12"/>
          <w:sz w:val="28"/>
          <w:szCs w:val="28"/>
        </w:rPr>
        <w:object w:dxaOrig="840" w:dyaOrig="360">
          <v:shape id="_x0000_i1096" type="#_x0000_t75" style="width:55.5pt;height:24pt" o:ole="">
            <v:imagedata r:id="rId149" o:title=""/>
          </v:shape>
          <o:OLEObject Type="Embed" ProgID="Equation.3" ShapeID="_x0000_i1096" DrawAspect="Content" ObjectID="_1426851348" r:id="rId150"/>
        </w:object>
      </w:r>
      <w:r>
        <w:rPr>
          <w:sz w:val="28"/>
          <w:szCs w:val="28"/>
        </w:rPr>
        <w:t xml:space="preserve">, </w:t>
      </w:r>
      <w:r w:rsidRPr="00477E1F">
        <w:rPr>
          <w:position w:val="-6"/>
          <w:sz w:val="28"/>
          <w:szCs w:val="28"/>
        </w:rPr>
        <w:object w:dxaOrig="760" w:dyaOrig="279">
          <v:shape id="_x0000_i1097" type="#_x0000_t75" style="width:52.5pt;height:19.5pt" o:ole="">
            <v:imagedata r:id="rId151" o:title=""/>
          </v:shape>
          <o:OLEObject Type="Embed" ProgID="Equation.3" ShapeID="_x0000_i1097" DrawAspect="Content" ObjectID="_1426851349" r:id="rId152"/>
        </w:object>
      </w:r>
      <w:r>
        <w:rPr>
          <w:sz w:val="28"/>
          <w:szCs w:val="28"/>
        </w:rPr>
        <w:t xml:space="preserve">, </w:t>
      </w:r>
      <w:r w:rsidRPr="00477E1F">
        <w:rPr>
          <w:position w:val="-10"/>
          <w:sz w:val="28"/>
          <w:szCs w:val="28"/>
        </w:rPr>
        <w:object w:dxaOrig="1540" w:dyaOrig="360">
          <v:shape id="_x0000_i1098" type="#_x0000_t75" style="width:96.75pt;height:22.5pt" o:ole="">
            <v:imagedata r:id="rId153" o:title=""/>
          </v:shape>
          <o:OLEObject Type="Embed" ProgID="Equation.3" ShapeID="_x0000_i1098" DrawAspect="Content" ObjectID="_1426851350" r:id="rId154"/>
        </w:object>
      </w:r>
      <w:r>
        <w:rPr>
          <w:sz w:val="28"/>
          <w:szCs w:val="28"/>
        </w:rPr>
        <w:br/>
      </w:r>
      <w:r w:rsidR="00731D06" w:rsidRPr="00477E1F">
        <w:rPr>
          <w:position w:val="-6"/>
          <w:sz w:val="28"/>
          <w:szCs w:val="28"/>
        </w:rPr>
        <w:object w:dxaOrig="1380" w:dyaOrig="279">
          <v:shape id="_x0000_i1099" type="#_x0000_t75" style="width:98.25pt;height:20.25pt" o:ole="">
            <v:imagedata r:id="rId155" o:title=""/>
          </v:shape>
          <o:OLEObject Type="Embed" ProgID="Equation.3" ShapeID="_x0000_i1099" DrawAspect="Content" ObjectID="_1426851351" r:id="rId156"/>
        </w:object>
      </w:r>
      <w:r w:rsidR="001D2D61" w:rsidRPr="001D2D61">
        <w:rPr>
          <w:rFonts w:hint="cs"/>
          <w:sz w:val="28"/>
          <w:szCs w:val="28"/>
          <w:rtl/>
        </w:rPr>
        <w:br/>
      </w:r>
      <w:r w:rsidR="00731D06" w:rsidRPr="00477E1F">
        <w:rPr>
          <w:position w:val="-12"/>
          <w:sz w:val="28"/>
          <w:szCs w:val="28"/>
        </w:rPr>
        <w:object w:dxaOrig="5300" w:dyaOrig="380">
          <v:shape id="_x0000_i1100" type="#_x0000_t75" style="width:333pt;height:25.5pt" o:ole="">
            <v:imagedata r:id="rId157" o:title=""/>
          </v:shape>
          <o:OLEObject Type="Embed" ProgID="Equation.3" ShapeID="_x0000_i1100" DrawAspect="Content" ObjectID="_1426851352" r:id="rId158"/>
        </w:object>
      </w:r>
      <w:r w:rsidR="001D2D61" w:rsidRPr="001D2D61">
        <w:rPr>
          <w:sz w:val="28"/>
          <w:szCs w:val="28"/>
          <w:rtl/>
        </w:rPr>
        <w:br/>
      </w:r>
      <w:r w:rsidR="00731D06" w:rsidRPr="00731D06">
        <w:rPr>
          <w:position w:val="-16"/>
          <w:sz w:val="28"/>
          <w:szCs w:val="28"/>
        </w:rPr>
        <w:object w:dxaOrig="3600" w:dyaOrig="420">
          <v:shape id="_x0000_i1101" type="#_x0000_t75" style="width:296.25pt;height:27.75pt" o:ole="">
            <v:imagedata r:id="rId159" o:title=""/>
          </v:shape>
          <o:OLEObject Type="Embed" ProgID="Equation.3" ShapeID="_x0000_i1101" DrawAspect="Content" ObjectID="_1426851353" r:id="rId160"/>
        </w:object>
      </w:r>
    </w:p>
    <w:p w:rsidR="00B17ED5" w:rsidRDefault="00B17ED5" w:rsidP="00731D06">
      <w:pPr>
        <w:rPr>
          <w:sz w:val="32"/>
          <w:szCs w:val="32"/>
          <w:rtl/>
        </w:rPr>
      </w:pPr>
    </w:p>
    <w:p w:rsidR="00B17ED5" w:rsidRDefault="00B17ED5" w:rsidP="00731D06">
      <w:pPr>
        <w:rPr>
          <w:sz w:val="32"/>
          <w:szCs w:val="32"/>
          <w:rtl/>
        </w:rPr>
      </w:pPr>
    </w:p>
    <w:p w:rsidR="00731D06" w:rsidRPr="00B909E8" w:rsidRDefault="00731D06" w:rsidP="00731D06">
      <w:pPr>
        <w:rPr>
          <w:color w:val="FF0000"/>
          <w:sz w:val="32"/>
          <w:szCs w:val="32"/>
          <w:rtl/>
        </w:rPr>
      </w:pPr>
      <w:r w:rsidRPr="00B909E8">
        <w:rPr>
          <w:rFonts w:hint="cs"/>
          <w:color w:val="FF0000"/>
          <w:sz w:val="32"/>
          <w:szCs w:val="32"/>
          <w:rtl/>
        </w:rPr>
        <w:lastRenderedPageBreak/>
        <w:t>مسائل تدريبية الكتاب صفحة (44):</w:t>
      </w:r>
    </w:p>
    <w:p w:rsidR="000125B3" w:rsidRDefault="00731D06" w:rsidP="000125B3">
      <w:pPr>
        <w:bidi w:val="0"/>
        <w:rPr>
          <w:sz w:val="32"/>
          <w:szCs w:val="32"/>
        </w:rPr>
      </w:pPr>
      <w:r>
        <w:rPr>
          <w:sz w:val="32"/>
          <w:szCs w:val="32"/>
        </w:rPr>
        <w:t xml:space="preserve">1) </w:t>
      </w:r>
      <w:r w:rsidRPr="00731D06">
        <w:rPr>
          <w:position w:val="-12"/>
          <w:sz w:val="32"/>
          <w:szCs w:val="32"/>
        </w:rPr>
        <w:object w:dxaOrig="3060" w:dyaOrig="400">
          <v:shape id="_x0000_i1102" type="#_x0000_t75" style="width:225.75pt;height:28.5pt" o:ole="">
            <v:imagedata r:id="rId161" o:title=""/>
          </v:shape>
          <o:OLEObject Type="Embed" ProgID="Equation.3" ShapeID="_x0000_i1102" DrawAspect="Content" ObjectID="_1426851354" r:id="rId162"/>
        </w:object>
      </w:r>
      <w:r w:rsidR="00B17ED5">
        <w:rPr>
          <w:sz w:val="32"/>
          <w:szCs w:val="32"/>
        </w:rPr>
        <w:br/>
        <w:t xml:space="preserve">2) </w:t>
      </w:r>
      <w:r w:rsidR="00B17ED5" w:rsidRPr="00731D06">
        <w:rPr>
          <w:position w:val="-12"/>
          <w:sz w:val="32"/>
          <w:szCs w:val="32"/>
        </w:rPr>
        <w:object w:dxaOrig="4140" w:dyaOrig="380">
          <v:shape id="_x0000_i1103" type="#_x0000_t75" style="width:288.75pt;height:26.25pt" o:ole="">
            <v:imagedata r:id="rId163" o:title=""/>
          </v:shape>
          <o:OLEObject Type="Embed" ProgID="Equation.3" ShapeID="_x0000_i1103" DrawAspect="Content" ObjectID="_1426851355" r:id="rId164"/>
        </w:object>
      </w:r>
      <w:r w:rsidR="00B17ED5">
        <w:rPr>
          <w:sz w:val="32"/>
          <w:szCs w:val="32"/>
        </w:rPr>
        <w:t xml:space="preserve">= </w:t>
      </w:r>
      <w:r w:rsidR="00B17ED5" w:rsidRPr="00731D06">
        <w:rPr>
          <w:position w:val="-16"/>
          <w:sz w:val="32"/>
          <w:szCs w:val="32"/>
        </w:rPr>
        <w:object w:dxaOrig="3660" w:dyaOrig="420">
          <v:shape id="_x0000_i1104" type="#_x0000_t75" style="width:273pt;height:29.25pt" o:ole="">
            <v:imagedata r:id="rId165" o:title=""/>
          </v:shape>
          <o:OLEObject Type="Embed" ProgID="Equation.3" ShapeID="_x0000_i1104" DrawAspect="Content" ObjectID="_1426851356" r:id="rId166"/>
        </w:object>
      </w:r>
      <w:r w:rsidR="00B17ED5">
        <w:rPr>
          <w:sz w:val="32"/>
          <w:szCs w:val="32"/>
        </w:rPr>
        <w:br/>
        <w:t>3)</w:t>
      </w:r>
      <w:r w:rsidR="00B17ED5" w:rsidRPr="00B17ED5">
        <w:rPr>
          <w:position w:val="-12"/>
          <w:sz w:val="32"/>
          <w:szCs w:val="32"/>
        </w:rPr>
        <w:object w:dxaOrig="1180" w:dyaOrig="380">
          <v:shape id="_x0000_i1105" type="#_x0000_t75" style="width:84.75pt;height:27pt" o:ole="">
            <v:imagedata r:id="rId167" o:title=""/>
          </v:shape>
          <o:OLEObject Type="Embed" ProgID="Equation.3" ShapeID="_x0000_i1105" DrawAspect="Content" ObjectID="_1426851357" r:id="rId168"/>
        </w:object>
      </w:r>
      <w:r w:rsidR="00B17ED5">
        <w:rPr>
          <w:sz w:val="32"/>
          <w:szCs w:val="32"/>
        </w:rPr>
        <w:t xml:space="preserve">, </w:t>
      </w:r>
      <w:r w:rsidR="00B17ED5" w:rsidRPr="00B17ED5">
        <w:rPr>
          <w:position w:val="-18"/>
          <w:sz w:val="32"/>
          <w:szCs w:val="32"/>
        </w:rPr>
        <w:object w:dxaOrig="3460" w:dyaOrig="499">
          <v:shape id="_x0000_i1106" type="#_x0000_t75" style="width:274.5pt;height:33.75pt" o:ole="">
            <v:imagedata r:id="rId169" o:title=""/>
          </v:shape>
          <o:OLEObject Type="Embed" ProgID="Equation.3" ShapeID="_x0000_i1106" DrawAspect="Content" ObjectID="_1426851358" r:id="rId170"/>
        </w:object>
      </w:r>
      <w:r w:rsidR="00B17ED5">
        <w:rPr>
          <w:sz w:val="32"/>
          <w:szCs w:val="32"/>
        </w:rPr>
        <w:br/>
        <w:t xml:space="preserve">4) </w:t>
      </w:r>
      <w:r w:rsidR="00B17ED5" w:rsidRPr="00B17ED5">
        <w:rPr>
          <w:position w:val="-16"/>
          <w:sz w:val="32"/>
          <w:szCs w:val="32"/>
        </w:rPr>
        <w:object w:dxaOrig="4940" w:dyaOrig="420">
          <v:shape id="_x0000_i1107" type="#_x0000_t75" style="width:357.75pt;height:31.5pt" o:ole="">
            <v:imagedata r:id="rId171" o:title=""/>
          </v:shape>
          <o:OLEObject Type="Embed" ProgID="Equation.3" ShapeID="_x0000_i1107" DrawAspect="Content" ObjectID="_1426851359" r:id="rId172"/>
        </w:object>
      </w:r>
      <w:r w:rsidR="000125B3">
        <w:rPr>
          <w:sz w:val="32"/>
          <w:szCs w:val="32"/>
        </w:rPr>
        <w:br/>
        <w:t xml:space="preserve">5) </w:t>
      </w:r>
      <w:r w:rsidR="000125B3" w:rsidRPr="000125B3">
        <w:rPr>
          <w:position w:val="-12"/>
          <w:sz w:val="32"/>
          <w:szCs w:val="32"/>
        </w:rPr>
        <w:object w:dxaOrig="4599" w:dyaOrig="380">
          <v:shape id="_x0000_i1108" type="#_x0000_t75" style="width:333pt;height:28.5pt" o:ole="">
            <v:imagedata r:id="rId173" o:title=""/>
          </v:shape>
          <o:OLEObject Type="Embed" ProgID="Equation.3" ShapeID="_x0000_i1108" DrawAspect="Content" ObjectID="_1426851360" r:id="rId174"/>
        </w:object>
      </w:r>
    </w:p>
    <w:p w:rsidR="00B17ED5" w:rsidRPr="00B909E8" w:rsidRDefault="000125B3" w:rsidP="000125B3">
      <w:pPr>
        <w:rPr>
          <w:color w:val="FF0000"/>
          <w:sz w:val="32"/>
          <w:szCs w:val="32"/>
          <w:rtl/>
        </w:rPr>
      </w:pPr>
      <w:r w:rsidRPr="00B909E8">
        <w:rPr>
          <w:rFonts w:hint="cs"/>
          <w:color w:val="FF0000"/>
          <w:sz w:val="32"/>
          <w:szCs w:val="32"/>
          <w:rtl/>
        </w:rPr>
        <w:t>مثال (2) صفحة (46):</w:t>
      </w:r>
    </w:p>
    <w:p w:rsidR="000125B3" w:rsidRDefault="005A22EA" w:rsidP="000125B3">
      <w:pPr>
        <w:bidi w:val="0"/>
        <w:rPr>
          <w:sz w:val="32"/>
          <w:szCs w:val="32"/>
        </w:rPr>
      </w:pPr>
      <w:r w:rsidRPr="000125B3">
        <w:rPr>
          <w:position w:val="-12"/>
          <w:sz w:val="32"/>
          <w:szCs w:val="32"/>
        </w:rPr>
        <w:object w:dxaOrig="1219" w:dyaOrig="360">
          <v:shape id="_x0000_i1109" type="#_x0000_t75" style="width:74.25pt;height:21.75pt" o:ole="">
            <v:imagedata r:id="rId175" o:title=""/>
          </v:shape>
          <o:OLEObject Type="Embed" ProgID="Equation.3" ShapeID="_x0000_i1109" DrawAspect="Content" ObjectID="_1426851361" r:id="rId176"/>
        </w:object>
      </w:r>
      <w:r w:rsidR="000125B3">
        <w:rPr>
          <w:sz w:val="32"/>
          <w:szCs w:val="32"/>
        </w:rPr>
        <w:t xml:space="preserve">, </w:t>
      </w:r>
      <w:r w:rsidRPr="000125B3">
        <w:rPr>
          <w:position w:val="-6"/>
          <w:sz w:val="32"/>
          <w:szCs w:val="32"/>
        </w:rPr>
        <w:object w:dxaOrig="639" w:dyaOrig="279">
          <v:shape id="_x0000_i1110" type="#_x0000_t75" style="width:42.75pt;height:18.75pt" o:ole="">
            <v:imagedata r:id="rId177" o:title=""/>
          </v:shape>
          <o:OLEObject Type="Embed" ProgID="Equation.3" ShapeID="_x0000_i1110" DrawAspect="Content" ObjectID="_1426851362" r:id="rId178"/>
        </w:object>
      </w:r>
      <w:r w:rsidR="000125B3">
        <w:rPr>
          <w:sz w:val="32"/>
          <w:szCs w:val="32"/>
        </w:rPr>
        <w:t xml:space="preserve">, </w:t>
      </w:r>
      <w:r w:rsidRPr="000125B3">
        <w:rPr>
          <w:position w:val="-6"/>
          <w:sz w:val="32"/>
          <w:szCs w:val="32"/>
        </w:rPr>
        <w:object w:dxaOrig="1579" w:dyaOrig="279">
          <v:shape id="_x0000_i1111" type="#_x0000_t75" style="width:111.75pt;height:18pt" o:ole="">
            <v:imagedata r:id="rId179" o:title=""/>
          </v:shape>
          <o:OLEObject Type="Embed" ProgID="Equation.3" ShapeID="_x0000_i1111" DrawAspect="Content" ObjectID="_1426851363" r:id="rId180"/>
        </w:object>
      </w:r>
      <w:r w:rsidR="000125B3">
        <w:rPr>
          <w:sz w:val="32"/>
          <w:szCs w:val="32"/>
        </w:rPr>
        <w:t xml:space="preserve">, </w:t>
      </w:r>
      <w:r w:rsidRPr="005A22EA">
        <w:rPr>
          <w:position w:val="-6"/>
          <w:sz w:val="32"/>
          <w:szCs w:val="32"/>
        </w:rPr>
        <w:object w:dxaOrig="1120" w:dyaOrig="279">
          <v:shape id="_x0000_i1112" type="#_x0000_t75" style="width:90pt;height:18.75pt" o:ole="">
            <v:imagedata r:id="rId181" o:title=""/>
          </v:shape>
          <o:OLEObject Type="Embed" ProgID="Equation.3" ShapeID="_x0000_i1112" DrawAspect="Content" ObjectID="_1426851364" r:id="rId182"/>
        </w:object>
      </w:r>
      <w:r>
        <w:rPr>
          <w:sz w:val="32"/>
          <w:szCs w:val="32"/>
        </w:rPr>
        <w:br/>
      </w:r>
      <w:r w:rsidRPr="005A22EA">
        <w:rPr>
          <w:position w:val="-16"/>
          <w:sz w:val="32"/>
          <w:szCs w:val="32"/>
        </w:rPr>
        <w:object w:dxaOrig="2799" w:dyaOrig="400">
          <v:shape id="_x0000_i1113" type="#_x0000_t75" style="width:202.5pt;height:27pt" o:ole="">
            <v:imagedata r:id="rId183" o:title=""/>
          </v:shape>
          <o:OLEObject Type="Embed" ProgID="Equation.3" ShapeID="_x0000_i1113" DrawAspect="Content" ObjectID="_1426851365" r:id="rId184"/>
        </w:object>
      </w:r>
      <w:r>
        <w:rPr>
          <w:sz w:val="32"/>
          <w:szCs w:val="32"/>
        </w:rPr>
        <w:t xml:space="preserve">,  </w:t>
      </w:r>
      <w:r w:rsidRPr="005A22EA">
        <w:rPr>
          <w:position w:val="-12"/>
          <w:sz w:val="32"/>
          <w:szCs w:val="32"/>
        </w:rPr>
        <w:object w:dxaOrig="2200" w:dyaOrig="360">
          <v:shape id="_x0000_i1114" type="#_x0000_t75" style="width:159pt;height:24.75pt" o:ole="">
            <v:imagedata r:id="rId185" o:title=""/>
          </v:shape>
          <o:OLEObject Type="Embed" ProgID="Equation.3" ShapeID="_x0000_i1114" DrawAspect="Content" ObjectID="_1426851366" r:id="rId186"/>
        </w:object>
      </w:r>
      <w:r>
        <w:rPr>
          <w:sz w:val="32"/>
          <w:szCs w:val="32"/>
        </w:rPr>
        <w:br/>
      </w:r>
      <w:r w:rsidRPr="005A22EA">
        <w:rPr>
          <w:position w:val="-16"/>
          <w:sz w:val="32"/>
          <w:szCs w:val="32"/>
        </w:rPr>
        <w:object w:dxaOrig="4520" w:dyaOrig="400">
          <v:shape id="_x0000_i1115" type="#_x0000_t75" style="width:371.25pt;height:30.75pt" o:ole="">
            <v:imagedata r:id="rId187" o:title=""/>
          </v:shape>
          <o:OLEObject Type="Embed" ProgID="Equation.3" ShapeID="_x0000_i1115" DrawAspect="Content" ObjectID="_1426851367" r:id="rId188"/>
        </w:object>
      </w:r>
    </w:p>
    <w:p w:rsidR="005A22EA" w:rsidRPr="00B909E8" w:rsidRDefault="005A22EA" w:rsidP="005A22EA">
      <w:pPr>
        <w:rPr>
          <w:color w:val="FF0000"/>
          <w:sz w:val="32"/>
          <w:szCs w:val="32"/>
          <w:rtl/>
        </w:rPr>
      </w:pPr>
      <w:r w:rsidRPr="00B909E8">
        <w:rPr>
          <w:rFonts w:hint="cs"/>
          <w:color w:val="FF0000"/>
          <w:sz w:val="32"/>
          <w:szCs w:val="32"/>
          <w:rtl/>
        </w:rPr>
        <w:t>مسائل تدريبية الكتاب صفحة (46):</w:t>
      </w:r>
    </w:p>
    <w:p w:rsidR="005A22EA" w:rsidRDefault="005A22EA" w:rsidP="005A22EA">
      <w:pPr>
        <w:rPr>
          <w:sz w:val="28"/>
          <w:szCs w:val="28"/>
          <w:rtl/>
        </w:rPr>
      </w:pPr>
      <w:r>
        <w:rPr>
          <w:rFonts w:hint="cs"/>
          <w:sz w:val="28"/>
          <w:szCs w:val="28"/>
          <w:rtl/>
        </w:rPr>
        <w:t xml:space="preserve">- </w:t>
      </w:r>
      <w:r w:rsidRPr="00C24134">
        <w:rPr>
          <w:rFonts w:hint="cs"/>
          <w:color w:val="00B050"/>
          <w:sz w:val="28"/>
          <w:szCs w:val="28"/>
          <w:u w:val="single"/>
          <w:rtl/>
        </w:rPr>
        <w:t>ملحوظة:</w:t>
      </w:r>
      <w:r>
        <w:rPr>
          <w:rFonts w:hint="cs"/>
          <w:sz w:val="28"/>
          <w:szCs w:val="28"/>
          <w:rtl/>
        </w:rPr>
        <w:t xml:space="preserve"> طاقة الفوتون تتناسب عكسيا مع طوله الموجي. </w:t>
      </w:r>
      <w:r w:rsidRPr="005A22EA">
        <w:rPr>
          <w:position w:val="-12"/>
          <w:sz w:val="28"/>
          <w:szCs w:val="28"/>
        </w:rPr>
        <w:object w:dxaOrig="680" w:dyaOrig="360">
          <v:shape id="_x0000_i1116" type="#_x0000_t75" style="width:47.25pt;height:25.5pt" o:ole="">
            <v:imagedata r:id="rId189" o:title=""/>
          </v:shape>
          <o:OLEObject Type="Embed" ProgID="Equation.3" ShapeID="_x0000_i1116" DrawAspect="Content" ObjectID="_1426851368" r:id="rId190"/>
        </w:object>
      </w:r>
      <w:r>
        <w:rPr>
          <w:rFonts w:hint="cs"/>
          <w:sz w:val="28"/>
          <w:szCs w:val="28"/>
          <w:rtl/>
        </w:rPr>
        <w:t xml:space="preserve"> أو </w:t>
      </w:r>
      <w:r w:rsidRPr="005A22EA">
        <w:rPr>
          <w:position w:val="-10"/>
          <w:sz w:val="28"/>
          <w:szCs w:val="28"/>
        </w:rPr>
        <w:object w:dxaOrig="740" w:dyaOrig="320">
          <v:shape id="_x0000_i1117" type="#_x0000_t75" style="width:53.25pt;height:22.5pt" o:ole="">
            <v:imagedata r:id="rId191" o:title=""/>
          </v:shape>
          <o:OLEObject Type="Embed" ProgID="Equation.3" ShapeID="_x0000_i1117" DrawAspect="Content" ObjectID="_1426851369" r:id="rId192"/>
        </w:object>
      </w:r>
    </w:p>
    <w:p w:rsidR="004843E3" w:rsidRPr="005A22EA" w:rsidRDefault="00CB60AD" w:rsidP="004843E3">
      <w:pPr>
        <w:bidi w:val="0"/>
        <w:rPr>
          <w:sz w:val="32"/>
          <w:szCs w:val="32"/>
        </w:rPr>
      </w:pPr>
      <w:r>
        <w:rPr>
          <w:sz w:val="32"/>
          <w:szCs w:val="32"/>
        </w:rPr>
        <w:t>6</w:t>
      </w:r>
      <w:r w:rsidR="005A22EA">
        <w:rPr>
          <w:sz w:val="32"/>
          <w:szCs w:val="32"/>
        </w:rPr>
        <w:t xml:space="preserve">) </w:t>
      </w:r>
      <w:r w:rsidR="005A22EA" w:rsidRPr="005A22EA">
        <w:rPr>
          <w:position w:val="-16"/>
          <w:sz w:val="32"/>
          <w:szCs w:val="32"/>
        </w:rPr>
        <w:object w:dxaOrig="2920" w:dyaOrig="440">
          <v:shape id="_x0000_i1118" type="#_x0000_t75" style="width:167.25pt;height:24.75pt" o:ole="">
            <v:imagedata r:id="rId193" o:title=""/>
          </v:shape>
          <o:OLEObject Type="Embed" ProgID="Equation.3" ShapeID="_x0000_i1118" DrawAspect="Content" ObjectID="_1426851370" r:id="rId194"/>
        </w:object>
      </w:r>
      <w:r w:rsidR="005A22EA">
        <w:rPr>
          <w:sz w:val="32"/>
          <w:szCs w:val="32"/>
        </w:rPr>
        <w:t>,</w:t>
      </w:r>
      <w:r w:rsidR="005A22EA">
        <w:rPr>
          <w:sz w:val="32"/>
          <w:szCs w:val="32"/>
        </w:rPr>
        <w:br/>
      </w:r>
      <w:r w:rsidRPr="005A22EA">
        <w:rPr>
          <w:position w:val="-16"/>
          <w:sz w:val="32"/>
          <w:szCs w:val="32"/>
        </w:rPr>
        <w:object w:dxaOrig="4880" w:dyaOrig="420">
          <v:shape id="_x0000_i1119" type="#_x0000_t75" style="width:335.25pt;height:28.5pt" o:ole="">
            <v:imagedata r:id="rId195" o:title=""/>
          </v:shape>
          <o:OLEObject Type="Embed" ProgID="Equation.3" ShapeID="_x0000_i1119" DrawAspect="Content" ObjectID="_1426851371" r:id="rId196"/>
        </w:object>
      </w:r>
      <w:r>
        <w:rPr>
          <w:sz w:val="32"/>
          <w:szCs w:val="32"/>
        </w:rPr>
        <w:br/>
        <w:t xml:space="preserve">7) </w:t>
      </w:r>
      <w:r w:rsidRPr="00CB60AD">
        <w:rPr>
          <w:position w:val="-12"/>
          <w:sz w:val="32"/>
          <w:szCs w:val="32"/>
        </w:rPr>
        <w:object w:dxaOrig="4320" w:dyaOrig="360">
          <v:shape id="_x0000_i1120" type="#_x0000_t75" style="width:334.5pt;height:23.25pt" o:ole="">
            <v:imagedata r:id="rId197" o:title=""/>
          </v:shape>
          <o:OLEObject Type="Embed" ProgID="Equation.3" ShapeID="_x0000_i1120" DrawAspect="Content" ObjectID="_1426851372" r:id="rId198"/>
        </w:object>
      </w:r>
      <w:r w:rsidR="004843E3">
        <w:rPr>
          <w:sz w:val="32"/>
          <w:szCs w:val="32"/>
        </w:rPr>
        <w:br/>
        <w:t xml:space="preserve">8) </w:t>
      </w:r>
      <w:r w:rsidR="004843E3" w:rsidRPr="00CB60AD">
        <w:rPr>
          <w:position w:val="-12"/>
          <w:sz w:val="32"/>
          <w:szCs w:val="32"/>
        </w:rPr>
        <w:object w:dxaOrig="1400" w:dyaOrig="360">
          <v:shape id="_x0000_i1121" type="#_x0000_t75" style="width:90.75pt;height:23.25pt" o:ole="">
            <v:imagedata r:id="rId199" o:title=""/>
          </v:shape>
          <o:OLEObject Type="Embed" ProgID="Equation.3" ShapeID="_x0000_i1121" DrawAspect="Content" ObjectID="_1426851373" r:id="rId200"/>
        </w:object>
      </w:r>
      <w:r w:rsidR="004843E3">
        <w:rPr>
          <w:sz w:val="32"/>
          <w:szCs w:val="32"/>
        </w:rPr>
        <w:t xml:space="preserve">, </w:t>
      </w:r>
      <w:r w:rsidR="004843E3">
        <w:rPr>
          <w:sz w:val="32"/>
          <w:szCs w:val="32"/>
        </w:rPr>
        <w:br/>
      </w:r>
      <w:r w:rsidR="004843E3" w:rsidRPr="00CB60AD">
        <w:rPr>
          <w:position w:val="-12"/>
          <w:sz w:val="32"/>
          <w:szCs w:val="32"/>
        </w:rPr>
        <w:object w:dxaOrig="5480" w:dyaOrig="360">
          <v:shape id="_x0000_i1122" type="#_x0000_t75" style="width:365.25pt;height:24pt" o:ole="">
            <v:imagedata r:id="rId201" o:title=""/>
          </v:shape>
          <o:OLEObject Type="Embed" ProgID="Equation.3" ShapeID="_x0000_i1122" DrawAspect="Content" ObjectID="_1426851374" r:id="rId202"/>
        </w:object>
      </w:r>
      <w:r w:rsidR="004843E3">
        <w:rPr>
          <w:sz w:val="32"/>
          <w:szCs w:val="32"/>
        </w:rPr>
        <w:br/>
        <w:t xml:space="preserve">9) </w:t>
      </w:r>
      <w:r w:rsidR="004843E3" w:rsidRPr="004843E3">
        <w:rPr>
          <w:position w:val="-16"/>
          <w:sz w:val="32"/>
          <w:szCs w:val="32"/>
        </w:rPr>
        <w:object w:dxaOrig="2220" w:dyaOrig="400">
          <v:shape id="_x0000_i1123" type="#_x0000_t75" style="width:159pt;height:27.75pt" o:ole="">
            <v:imagedata r:id="rId203" o:title=""/>
          </v:shape>
          <o:OLEObject Type="Embed" ProgID="Equation.3" ShapeID="_x0000_i1123" DrawAspect="Content" ObjectID="_1426851375" r:id="rId204"/>
        </w:object>
      </w:r>
      <w:r w:rsidR="004843E3">
        <w:rPr>
          <w:sz w:val="32"/>
          <w:szCs w:val="32"/>
        </w:rPr>
        <w:t xml:space="preserve">, </w:t>
      </w:r>
      <w:r w:rsidR="004843E3" w:rsidRPr="004843E3">
        <w:rPr>
          <w:position w:val="-12"/>
          <w:sz w:val="32"/>
          <w:szCs w:val="32"/>
        </w:rPr>
        <w:object w:dxaOrig="1800" w:dyaOrig="360">
          <v:shape id="_x0000_i1124" type="#_x0000_t75" style="width:129.75pt;height:26.25pt" o:ole="">
            <v:imagedata r:id="rId205" o:title=""/>
          </v:shape>
          <o:OLEObject Type="Embed" ProgID="Equation.3" ShapeID="_x0000_i1124" DrawAspect="Content" ObjectID="_1426851376" r:id="rId206"/>
        </w:object>
      </w:r>
    </w:p>
    <w:p w:rsidR="004843E3" w:rsidRPr="00B909E8" w:rsidRDefault="004843E3" w:rsidP="004843E3">
      <w:pPr>
        <w:rPr>
          <w:color w:val="FF0000"/>
          <w:sz w:val="36"/>
          <w:szCs w:val="36"/>
          <w:rtl/>
        </w:rPr>
      </w:pPr>
      <w:r w:rsidRPr="00B909E8">
        <w:rPr>
          <w:rFonts w:hint="cs"/>
          <w:color w:val="FF0000"/>
          <w:sz w:val="36"/>
          <w:szCs w:val="36"/>
          <w:rtl/>
        </w:rPr>
        <w:t>تأثير كومبتون</w:t>
      </w:r>
      <w:r w:rsidR="00BE020C" w:rsidRPr="00B909E8">
        <w:rPr>
          <w:rFonts w:hint="cs"/>
          <w:color w:val="FF0000"/>
          <w:sz w:val="36"/>
          <w:szCs w:val="36"/>
          <w:rtl/>
        </w:rPr>
        <w:t xml:space="preserve"> </w:t>
      </w:r>
      <w:r w:rsidR="00BE020C" w:rsidRPr="00B909E8">
        <w:rPr>
          <w:color w:val="FF0000"/>
          <w:sz w:val="36"/>
          <w:szCs w:val="36"/>
        </w:rPr>
        <w:t>The Compton Effect</w:t>
      </w:r>
      <w:r w:rsidR="00BE020C" w:rsidRPr="00B909E8">
        <w:rPr>
          <w:rFonts w:hint="cs"/>
          <w:color w:val="FF0000"/>
          <w:sz w:val="36"/>
          <w:szCs w:val="36"/>
          <w:rtl/>
        </w:rPr>
        <w:t>:</w:t>
      </w:r>
    </w:p>
    <w:p w:rsidR="00BE020C" w:rsidRDefault="00BE020C" w:rsidP="004843E3">
      <w:pPr>
        <w:rPr>
          <w:sz w:val="28"/>
          <w:szCs w:val="28"/>
          <w:rtl/>
        </w:rPr>
      </w:pPr>
      <w:r>
        <w:rPr>
          <w:rFonts w:hint="cs"/>
          <w:sz w:val="28"/>
          <w:szCs w:val="28"/>
          <w:rtl/>
        </w:rPr>
        <w:t>يظهر التأثير الكهروضوئي أن للفوتون - رغم أنه ليس له كتلة - طاقة حركية كما للجسيمات ثم اقترح أينشتاين أن الفوتون يجب أن يكون له خاصية جسيمية أخرى هي الزخم.</w:t>
      </w:r>
    </w:p>
    <w:p w:rsidR="00BE020C" w:rsidRDefault="00BE020C" w:rsidP="004843E3">
      <w:pPr>
        <w:rPr>
          <w:sz w:val="28"/>
          <w:szCs w:val="28"/>
          <w:rtl/>
        </w:rPr>
      </w:pPr>
      <w:r>
        <w:rPr>
          <w:rFonts w:hint="cs"/>
          <w:sz w:val="28"/>
          <w:szCs w:val="28"/>
          <w:rtl/>
        </w:rPr>
        <w:lastRenderedPageBreak/>
        <w:t xml:space="preserve">زخم الفوتون </w:t>
      </w:r>
      <w:r w:rsidRPr="00BE020C">
        <w:rPr>
          <w:position w:val="-12"/>
          <w:sz w:val="28"/>
          <w:szCs w:val="28"/>
        </w:rPr>
        <w:object w:dxaOrig="1060" w:dyaOrig="380">
          <v:shape id="_x0000_i1125" type="#_x0000_t75" style="width:97.5pt;height:28.5pt" o:ole="">
            <v:imagedata r:id="rId207" o:title=""/>
          </v:shape>
          <o:OLEObject Type="Embed" ProgID="Equation.3" ShapeID="_x0000_i1125" DrawAspect="Content" ObjectID="_1426851377" r:id="rId208"/>
        </w:object>
      </w:r>
      <w:r>
        <w:rPr>
          <w:rFonts w:hint="cs"/>
          <w:sz w:val="28"/>
          <w:szCs w:val="28"/>
          <w:rtl/>
        </w:rPr>
        <w:t xml:space="preserve"> (حاصل قسمة ثابت بلانك على الطول الموجي للفوتون).</w:t>
      </w:r>
    </w:p>
    <w:p w:rsidR="00BE020C" w:rsidRDefault="00BE020C" w:rsidP="004843E3">
      <w:pPr>
        <w:rPr>
          <w:sz w:val="28"/>
          <w:szCs w:val="28"/>
          <w:rtl/>
        </w:rPr>
      </w:pPr>
      <w:r w:rsidRPr="00B909E8">
        <w:rPr>
          <w:rFonts w:hint="cs"/>
          <w:color w:val="C00000"/>
          <w:sz w:val="32"/>
          <w:szCs w:val="32"/>
          <w:rtl/>
        </w:rPr>
        <w:t>تجربة كومبتون:</w:t>
      </w:r>
      <w:r w:rsidRPr="00B909E8">
        <w:rPr>
          <w:color w:val="C00000"/>
          <w:sz w:val="32"/>
          <w:szCs w:val="32"/>
          <w:rtl/>
        </w:rPr>
        <w:br/>
      </w:r>
      <w:r w:rsidR="002523FD">
        <w:rPr>
          <w:rFonts w:hint="cs"/>
          <w:sz w:val="28"/>
          <w:szCs w:val="28"/>
          <w:rtl/>
        </w:rPr>
        <w:t xml:space="preserve">سلط كومبتون أشعة </w:t>
      </w:r>
      <w:r w:rsidR="002523FD">
        <w:rPr>
          <w:sz w:val="28"/>
          <w:szCs w:val="28"/>
        </w:rPr>
        <w:t>X</w:t>
      </w:r>
      <w:r w:rsidR="002523FD">
        <w:rPr>
          <w:rFonts w:hint="cs"/>
          <w:sz w:val="28"/>
          <w:szCs w:val="28"/>
          <w:rtl/>
        </w:rPr>
        <w:t xml:space="preserve"> ذات طول موجي معلوم على هدف من الجرافيت وقاس الأطوال الموجية لأشعة </w:t>
      </w:r>
      <w:r w:rsidR="002523FD">
        <w:rPr>
          <w:sz w:val="28"/>
          <w:szCs w:val="28"/>
        </w:rPr>
        <w:t>X</w:t>
      </w:r>
      <w:r w:rsidR="002523FD">
        <w:rPr>
          <w:rFonts w:hint="cs"/>
          <w:sz w:val="28"/>
          <w:szCs w:val="28"/>
          <w:rtl/>
        </w:rPr>
        <w:t xml:space="preserve"> التي شتتها الهدف. لاحظ كومبتون أن بعض أشعة </w:t>
      </w:r>
      <w:r w:rsidR="002523FD">
        <w:rPr>
          <w:sz w:val="28"/>
          <w:szCs w:val="28"/>
        </w:rPr>
        <w:t>X</w:t>
      </w:r>
      <w:r w:rsidR="002523FD">
        <w:rPr>
          <w:rFonts w:hint="cs"/>
          <w:sz w:val="28"/>
          <w:szCs w:val="28"/>
          <w:rtl/>
        </w:rPr>
        <w:t xml:space="preserve"> لم يتغير طولها الموجي والآخر ازداد طولها الموجي. إذا الزيادة في الطول الموجي تعني أن فوتونات أشعة </w:t>
      </w:r>
      <w:r w:rsidR="002523FD">
        <w:rPr>
          <w:sz w:val="28"/>
          <w:szCs w:val="28"/>
        </w:rPr>
        <w:t>X</w:t>
      </w:r>
      <w:r w:rsidR="002523FD">
        <w:rPr>
          <w:rFonts w:hint="cs"/>
          <w:sz w:val="28"/>
          <w:szCs w:val="28"/>
          <w:rtl/>
        </w:rPr>
        <w:t xml:space="preserve"> قد فقدت طاقة وزخم ويمسى (الإزاحة في طاقة الفوتونات المشتتة </w:t>
      </w:r>
      <w:r w:rsidR="002523FD" w:rsidRPr="002523FD">
        <w:rPr>
          <w:rFonts w:hint="cs"/>
          <w:sz w:val="28"/>
          <w:szCs w:val="28"/>
          <w:u w:val="single"/>
          <w:rtl/>
        </w:rPr>
        <w:t>تأثير كومبتون</w:t>
      </w:r>
      <w:r w:rsidR="002523FD">
        <w:rPr>
          <w:rFonts w:hint="cs"/>
          <w:sz w:val="28"/>
          <w:szCs w:val="28"/>
          <w:rtl/>
        </w:rPr>
        <w:t xml:space="preserve">) وقيمة الإزاحة صغيرة جدا </w:t>
      </w:r>
      <w:r w:rsidR="007A207A" w:rsidRPr="002523FD">
        <w:rPr>
          <w:position w:val="-6"/>
          <w:sz w:val="28"/>
          <w:szCs w:val="28"/>
        </w:rPr>
        <w:object w:dxaOrig="780" w:dyaOrig="320">
          <v:shape id="_x0000_i1126" type="#_x0000_t75" style="width:39pt;height:15.75pt" o:ole="">
            <v:imagedata r:id="rId209" o:title=""/>
          </v:shape>
          <o:OLEObject Type="Embed" ProgID="Equation.3" ShapeID="_x0000_i1126" DrawAspect="Content" ObjectID="_1426851378" r:id="rId210"/>
        </w:object>
      </w:r>
      <w:r w:rsidR="007A207A">
        <w:rPr>
          <w:rFonts w:hint="cs"/>
          <w:sz w:val="28"/>
          <w:szCs w:val="28"/>
          <w:rtl/>
        </w:rPr>
        <w:t xml:space="preserve"> ولها تأثير قابل للقياس فقط عند استخدام أشعة </w:t>
      </w:r>
      <w:r w:rsidR="007A207A">
        <w:rPr>
          <w:sz w:val="28"/>
          <w:szCs w:val="28"/>
        </w:rPr>
        <w:t>X</w:t>
      </w:r>
      <w:r w:rsidR="007A207A">
        <w:rPr>
          <w:rFonts w:hint="cs"/>
          <w:sz w:val="28"/>
          <w:szCs w:val="28"/>
          <w:rtl/>
        </w:rPr>
        <w:t xml:space="preserve"> بأطوال موجية </w:t>
      </w:r>
      <w:r w:rsidR="007A207A" w:rsidRPr="007A207A">
        <w:rPr>
          <w:position w:val="-6"/>
          <w:sz w:val="28"/>
          <w:szCs w:val="28"/>
        </w:rPr>
        <w:object w:dxaOrig="780" w:dyaOrig="320">
          <v:shape id="_x0000_i1127" type="#_x0000_t75" style="width:39pt;height:15.75pt" o:ole="">
            <v:imagedata r:id="rId211" o:title=""/>
          </v:shape>
          <o:OLEObject Type="Embed" ProgID="Equation.3" ShapeID="_x0000_i1127" DrawAspect="Content" ObjectID="_1426851379" r:id="rId212"/>
        </w:object>
      </w:r>
      <w:r w:rsidR="007A207A">
        <w:rPr>
          <w:rFonts w:hint="cs"/>
          <w:sz w:val="28"/>
          <w:szCs w:val="28"/>
          <w:rtl/>
        </w:rPr>
        <w:t xml:space="preserve"> أو أقل.</w:t>
      </w:r>
      <w:r w:rsidR="007A207A">
        <w:rPr>
          <w:rFonts w:hint="cs"/>
          <w:sz w:val="28"/>
          <w:szCs w:val="28"/>
          <w:rtl/>
        </w:rPr>
        <w:br/>
        <w:t xml:space="preserve">- </w:t>
      </w:r>
      <w:r w:rsidR="007A207A" w:rsidRPr="00C24134">
        <w:rPr>
          <w:rFonts w:hint="cs"/>
          <w:color w:val="00B050"/>
          <w:sz w:val="28"/>
          <w:szCs w:val="28"/>
          <w:u w:val="single"/>
          <w:rtl/>
        </w:rPr>
        <w:t>ملحوظة:</w:t>
      </w:r>
      <w:r w:rsidR="007A207A">
        <w:rPr>
          <w:rFonts w:hint="cs"/>
          <w:sz w:val="28"/>
          <w:szCs w:val="28"/>
          <w:rtl/>
        </w:rPr>
        <w:t xml:space="preserve"> وجد كومبتون أن الطاقة والزخم اللذين تكتسبهما الإلكترونات يساويان الطاقة والزخم اللذين تفقدهما الفوتونات لذا فإن الفوتونات تحقق قانوني حفظ الزخم والطاقة عندما تصطدم بجسيمات أخرى. (أظهر التأثير الكهروضوئي وتأثير كومبتون أن للموجات الكهرومغناطيسية العديمة الكتلة زخم وطاقة).</w:t>
      </w:r>
    </w:p>
    <w:p w:rsidR="007A207A" w:rsidRPr="00B909E8" w:rsidRDefault="00E67B19" w:rsidP="004843E3">
      <w:pPr>
        <w:rPr>
          <w:color w:val="FF0000"/>
          <w:sz w:val="36"/>
          <w:szCs w:val="36"/>
          <w:rtl/>
        </w:rPr>
      </w:pPr>
      <w:r w:rsidRPr="00B909E8">
        <w:rPr>
          <w:rFonts w:hint="cs"/>
          <w:color w:val="FF0000"/>
          <w:sz w:val="36"/>
          <w:szCs w:val="36"/>
          <w:rtl/>
        </w:rPr>
        <w:t>العالم دي برولي (1923م):</w:t>
      </w:r>
    </w:p>
    <w:p w:rsidR="00E67B19" w:rsidRDefault="00E67B19" w:rsidP="00E67B19">
      <w:pPr>
        <w:rPr>
          <w:sz w:val="28"/>
          <w:szCs w:val="28"/>
          <w:rtl/>
        </w:rPr>
      </w:pPr>
      <w:r>
        <w:rPr>
          <w:rFonts w:hint="cs"/>
          <w:sz w:val="28"/>
          <w:szCs w:val="28"/>
          <w:rtl/>
        </w:rPr>
        <w:t>(للجسيمات المادية خصائص موجية)</w:t>
      </w:r>
      <w:r>
        <w:rPr>
          <w:sz w:val="28"/>
          <w:szCs w:val="28"/>
          <w:rtl/>
        </w:rPr>
        <w:br/>
      </w:r>
      <w:r>
        <w:rPr>
          <w:rFonts w:hint="cs"/>
          <w:sz w:val="28"/>
          <w:szCs w:val="28"/>
          <w:rtl/>
        </w:rPr>
        <w:t xml:space="preserve">طول موجة دي برولي </w:t>
      </w:r>
      <w:r w:rsidRPr="00E67B19">
        <w:rPr>
          <w:position w:val="-14"/>
          <w:sz w:val="28"/>
          <w:szCs w:val="28"/>
        </w:rPr>
        <w:object w:dxaOrig="1080" w:dyaOrig="380">
          <v:shape id="_x0000_i1128" type="#_x0000_t75" style="width:98.25pt;height:30.75pt" o:ole="">
            <v:imagedata r:id="rId213" o:title=""/>
          </v:shape>
          <o:OLEObject Type="Embed" ProgID="Equation.3" ShapeID="_x0000_i1128" DrawAspect="Content" ObjectID="_1426851380" r:id="rId214"/>
        </w:object>
      </w:r>
      <w:r>
        <w:rPr>
          <w:rFonts w:hint="cs"/>
          <w:sz w:val="28"/>
          <w:szCs w:val="28"/>
          <w:rtl/>
        </w:rPr>
        <w:t xml:space="preserve"> حيث </w:t>
      </w:r>
      <w:r>
        <w:rPr>
          <w:sz w:val="28"/>
          <w:szCs w:val="28"/>
        </w:rPr>
        <w:t>p</w:t>
      </w:r>
      <w:r>
        <w:rPr>
          <w:rFonts w:hint="cs"/>
          <w:sz w:val="28"/>
          <w:szCs w:val="28"/>
          <w:rtl/>
        </w:rPr>
        <w:t xml:space="preserve"> زخم الجسيم </w:t>
      </w:r>
      <w:r>
        <w:rPr>
          <w:rFonts w:hint="cs"/>
          <w:sz w:val="28"/>
          <w:szCs w:val="28"/>
          <w:rtl/>
        </w:rPr>
        <w:br/>
        <w:t>(الإلكترونات تحيد تماما كالضوء)، (تسير الفوتونات بسرعة الضوء رغم أنها ليس لها كتلة إلا أن لها طاقة وزخم)</w:t>
      </w:r>
    </w:p>
    <w:p w:rsidR="00E67B19" w:rsidRPr="00B909E8" w:rsidRDefault="00E67B19" w:rsidP="00E67B19">
      <w:pPr>
        <w:rPr>
          <w:color w:val="FF0000"/>
          <w:sz w:val="32"/>
          <w:szCs w:val="32"/>
          <w:rtl/>
        </w:rPr>
      </w:pPr>
      <w:r w:rsidRPr="00B909E8">
        <w:rPr>
          <w:rFonts w:hint="cs"/>
          <w:color w:val="FF0000"/>
          <w:sz w:val="32"/>
          <w:szCs w:val="32"/>
          <w:rtl/>
        </w:rPr>
        <w:t>مثال (3) صفحة (50):</w:t>
      </w:r>
    </w:p>
    <w:p w:rsidR="00E67B19" w:rsidRDefault="00CC4F20" w:rsidP="00CC4F20">
      <w:pPr>
        <w:bidi w:val="0"/>
        <w:rPr>
          <w:sz w:val="32"/>
          <w:szCs w:val="32"/>
        </w:rPr>
      </w:pPr>
      <w:r w:rsidRPr="00E67B19">
        <w:rPr>
          <w:position w:val="-6"/>
          <w:sz w:val="32"/>
          <w:szCs w:val="32"/>
        </w:rPr>
        <w:object w:dxaOrig="840" w:dyaOrig="279">
          <v:shape id="_x0000_i1129" type="#_x0000_t75" style="width:55.5pt;height:18.75pt" o:ole="">
            <v:imagedata r:id="rId215" o:title=""/>
          </v:shape>
          <o:OLEObject Type="Embed" ProgID="Equation.3" ShapeID="_x0000_i1129" DrawAspect="Content" ObjectID="_1426851381" r:id="rId216"/>
        </w:object>
      </w:r>
      <w:r w:rsidR="00E67B19">
        <w:rPr>
          <w:sz w:val="32"/>
          <w:szCs w:val="32"/>
        </w:rPr>
        <w:t xml:space="preserve">, </w:t>
      </w:r>
      <w:r w:rsidRPr="00E67B19">
        <w:rPr>
          <w:position w:val="-10"/>
          <w:sz w:val="32"/>
          <w:szCs w:val="32"/>
        </w:rPr>
        <w:object w:dxaOrig="1820" w:dyaOrig="360">
          <v:shape id="_x0000_i1130" type="#_x0000_t75" style="width:105.75pt;height:21pt" o:ole="">
            <v:imagedata r:id="rId217" o:title=""/>
          </v:shape>
          <o:OLEObject Type="Embed" ProgID="Equation.3" ShapeID="_x0000_i1130" DrawAspect="Content" ObjectID="_1426851382" r:id="rId218"/>
        </w:object>
      </w:r>
      <w:r w:rsidR="00E67B19">
        <w:rPr>
          <w:sz w:val="32"/>
          <w:szCs w:val="32"/>
        </w:rPr>
        <w:t xml:space="preserve">, </w:t>
      </w:r>
      <w:r w:rsidRPr="00E67B19">
        <w:rPr>
          <w:position w:val="-6"/>
          <w:sz w:val="32"/>
          <w:szCs w:val="32"/>
        </w:rPr>
        <w:object w:dxaOrig="1840" w:dyaOrig="320">
          <v:shape id="_x0000_i1131" type="#_x0000_t75" style="width:109.5pt;height:18.75pt" o:ole="">
            <v:imagedata r:id="rId219" o:title=""/>
          </v:shape>
          <o:OLEObject Type="Embed" ProgID="Equation.3" ShapeID="_x0000_i1131" DrawAspect="Content" ObjectID="_1426851383" r:id="rId220"/>
        </w:object>
      </w:r>
      <w:r w:rsidR="00E67B19">
        <w:rPr>
          <w:sz w:val="32"/>
          <w:szCs w:val="32"/>
        </w:rPr>
        <w:t xml:space="preserve">, </w:t>
      </w:r>
      <w:r w:rsidRPr="00CC4F20">
        <w:rPr>
          <w:position w:val="-10"/>
          <w:sz w:val="32"/>
          <w:szCs w:val="32"/>
        </w:rPr>
        <w:object w:dxaOrig="1740" w:dyaOrig="360">
          <v:shape id="_x0000_i1132" type="#_x0000_t75" style="width:101.25pt;height:21pt" o:ole="">
            <v:imagedata r:id="rId221" o:title=""/>
          </v:shape>
          <o:OLEObject Type="Embed" ProgID="Equation.3" ShapeID="_x0000_i1132" DrawAspect="Content" ObjectID="_1426851384" r:id="rId222"/>
        </w:object>
      </w:r>
      <w:r>
        <w:rPr>
          <w:sz w:val="32"/>
          <w:szCs w:val="32"/>
        </w:rPr>
        <w:br/>
      </w:r>
      <w:r w:rsidRPr="00CC4F20">
        <w:rPr>
          <w:position w:val="-10"/>
          <w:sz w:val="32"/>
          <w:szCs w:val="32"/>
        </w:rPr>
        <w:object w:dxaOrig="1100" w:dyaOrig="320">
          <v:shape id="_x0000_i1133" type="#_x0000_t75" style="width:54.75pt;height:15.75pt" o:ole="">
            <v:imagedata r:id="rId223" o:title=""/>
          </v:shape>
          <o:OLEObject Type="Embed" ProgID="Equation.3" ShapeID="_x0000_i1133" DrawAspect="Content" ObjectID="_1426851385" r:id="rId224"/>
        </w:object>
      </w:r>
      <w:r>
        <w:rPr>
          <w:sz w:val="32"/>
          <w:szCs w:val="32"/>
        </w:rPr>
        <w:t xml:space="preserve">, </w:t>
      </w:r>
      <w:r w:rsidRPr="00CC4F20">
        <w:rPr>
          <w:position w:val="-12"/>
          <w:sz w:val="32"/>
          <w:szCs w:val="32"/>
        </w:rPr>
        <w:object w:dxaOrig="1180" w:dyaOrig="380">
          <v:shape id="_x0000_i1134" type="#_x0000_t75" style="width:59.25pt;height:18.75pt" o:ole="">
            <v:imagedata r:id="rId225" o:title=""/>
          </v:shape>
          <o:OLEObject Type="Embed" ProgID="Equation.3" ShapeID="_x0000_i1134" DrawAspect="Content" ObjectID="_1426851386" r:id="rId226"/>
        </w:object>
      </w:r>
      <w:r>
        <w:rPr>
          <w:sz w:val="32"/>
          <w:szCs w:val="32"/>
        </w:rPr>
        <w:br/>
      </w:r>
      <w:r w:rsidRPr="00CC4F20">
        <w:rPr>
          <w:position w:val="-12"/>
          <w:sz w:val="32"/>
          <w:szCs w:val="32"/>
        </w:rPr>
        <w:object w:dxaOrig="1320" w:dyaOrig="380">
          <v:shape id="_x0000_i1135" type="#_x0000_t75" style="width:92.25pt;height:26.25pt" o:ole="">
            <v:imagedata r:id="rId227" o:title=""/>
          </v:shape>
          <o:OLEObject Type="Embed" ProgID="Equation.3" ShapeID="_x0000_i1135" DrawAspect="Content" ObjectID="_1426851387" r:id="rId228"/>
        </w:object>
      </w:r>
      <w:r>
        <w:rPr>
          <w:sz w:val="32"/>
          <w:szCs w:val="32"/>
        </w:rPr>
        <w:t xml:space="preserve">, </w:t>
      </w:r>
      <w:r w:rsidRPr="00CC4F20">
        <w:rPr>
          <w:position w:val="-18"/>
          <w:sz w:val="32"/>
          <w:szCs w:val="32"/>
        </w:rPr>
        <w:object w:dxaOrig="3660" w:dyaOrig="540">
          <v:shape id="_x0000_i1136" type="#_x0000_t75" style="width:282.75pt;height:39pt" o:ole="">
            <v:imagedata r:id="rId229" o:title=""/>
          </v:shape>
          <o:OLEObject Type="Embed" ProgID="Equation.3" ShapeID="_x0000_i1136" DrawAspect="Content" ObjectID="_1426851388" r:id="rId230"/>
        </w:object>
      </w:r>
      <w:r>
        <w:rPr>
          <w:sz w:val="32"/>
          <w:szCs w:val="32"/>
        </w:rPr>
        <w:br/>
      </w:r>
      <w:r w:rsidRPr="00CC4F20">
        <w:rPr>
          <w:position w:val="-10"/>
          <w:sz w:val="32"/>
          <w:szCs w:val="32"/>
        </w:rPr>
        <w:object w:dxaOrig="5060" w:dyaOrig="360">
          <v:shape id="_x0000_i1137" type="#_x0000_t75" style="width:308.25pt;height:21.75pt" o:ole="">
            <v:imagedata r:id="rId231" o:title=""/>
          </v:shape>
          <o:OLEObject Type="Embed" ProgID="Equation.3" ShapeID="_x0000_i1137" DrawAspect="Content" ObjectID="_1426851389" r:id="rId232"/>
        </w:object>
      </w:r>
      <w:r>
        <w:rPr>
          <w:sz w:val="32"/>
          <w:szCs w:val="32"/>
        </w:rPr>
        <w:t>,</w:t>
      </w:r>
      <w:r>
        <w:rPr>
          <w:sz w:val="32"/>
          <w:szCs w:val="32"/>
        </w:rPr>
        <w:br/>
      </w:r>
      <w:r w:rsidR="00F36BAC" w:rsidRPr="00CC4F20">
        <w:rPr>
          <w:position w:val="-16"/>
          <w:sz w:val="32"/>
          <w:szCs w:val="32"/>
        </w:rPr>
        <w:object w:dxaOrig="2840" w:dyaOrig="440">
          <v:shape id="_x0000_i1138" type="#_x0000_t75" style="width:255.75pt;height:28.5pt" o:ole="">
            <v:imagedata r:id="rId233" o:title=""/>
          </v:shape>
          <o:OLEObject Type="Embed" ProgID="Equation.3" ShapeID="_x0000_i1138" DrawAspect="Content" ObjectID="_1426851390" r:id="rId234"/>
        </w:object>
      </w:r>
    </w:p>
    <w:p w:rsidR="00F36BAC" w:rsidRPr="00B909E8" w:rsidRDefault="00F36BAC" w:rsidP="00F36BAC">
      <w:pPr>
        <w:rPr>
          <w:color w:val="FF0000"/>
          <w:sz w:val="32"/>
          <w:szCs w:val="32"/>
          <w:rtl/>
        </w:rPr>
      </w:pPr>
      <w:r w:rsidRPr="00B909E8">
        <w:rPr>
          <w:rFonts w:hint="cs"/>
          <w:color w:val="FF0000"/>
          <w:sz w:val="32"/>
          <w:szCs w:val="32"/>
          <w:rtl/>
        </w:rPr>
        <w:t>مسائل تدريبية الكتاب صفحة (50):</w:t>
      </w:r>
    </w:p>
    <w:p w:rsidR="007541FB" w:rsidRPr="00F36BAC" w:rsidRDefault="00F36BAC" w:rsidP="007541FB">
      <w:pPr>
        <w:bidi w:val="0"/>
        <w:rPr>
          <w:sz w:val="32"/>
          <w:szCs w:val="32"/>
        </w:rPr>
      </w:pPr>
      <w:r>
        <w:rPr>
          <w:sz w:val="32"/>
          <w:szCs w:val="32"/>
        </w:rPr>
        <w:t xml:space="preserve">19) a) </w:t>
      </w:r>
      <w:r w:rsidRPr="00F36BAC">
        <w:rPr>
          <w:position w:val="-12"/>
          <w:sz w:val="32"/>
          <w:szCs w:val="32"/>
        </w:rPr>
        <w:object w:dxaOrig="2980" w:dyaOrig="400">
          <v:shape id="_x0000_i1139" type="#_x0000_t75" style="width:235.5pt;height:33.75pt" o:ole="">
            <v:imagedata r:id="rId235" o:title=""/>
          </v:shape>
          <o:OLEObject Type="Embed" ProgID="Equation.3" ShapeID="_x0000_i1139" DrawAspect="Content" ObjectID="_1426851391" r:id="rId236"/>
        </w:object>
      </w:r>
      <w:r>
        <w:rPr>
          <w:sz w:val="32"/>
          <w:szCs w:val="32"/>
        </w:rPr>
        <w:t xml:space="preserve">,  </w:t>
      </w:r>
      <w:r>
        <w:rPr>
          <w:sz w:val="32"/>
          <w:szCs w:val="32"/>
        </w:rPr>
        <w:br/>
        <w:t>b)</w:t>
      </w:r>
      <w:r w:rsidR="00BF2EFD">
        <w:rPr>
          <w:sz w:val="32"/>
          <w:szCs w:val="32"/>
        </w:rPr>
        <w:t xml:space="preserve"> </w:t>
      </w:r>
      <w:r>
        <w:rPr>
          <w:rFonts w:hint="cs"/>
          <w:sz w:val="32"/>
          <w:szCs w:val="32"/>
          <w:rtl/>
        </w:rPr>
        <w:t>لأن الطول الموجي صغير جدا</w:t>
      </w:r>
      <w:r w:rsidR="00590A4E">
        <w:rPr>
          <w:sz w:val="32"/>
          <w:szCs w:val="32"/>
        </w:rPr>
        <w:br/>
      </w:r>
      <w:r w:rsidR="00590A4E">
        <w:rPr>
          <w:sz w:val="32"/>
          <w:szCs w:val="32"/>
        </w:rPr>
        <w:lastRenderedPageBreak/>
        <w:t xml:space="preserve">20) </w:t>
      </w:r>
      <w:r w:rsidR="00590A4E" w:rsidRPr="00590A4E">
        <w:rPr>
          <w:position w:val="-12"/>
          <w:sz w:val="32"/>
          <w:szCs w:val="32"/>
        </w:rPr>
        <w:object w:dxaOrig="1180" w:dyaOrig="380">
          <v:shape id="_x0000_i1140" type="#_x0000_t75" style="width:75.75pt;height:24pt" o:ole="">
            <v:imagedata r:id="rId237" o:title=""/>
          </v:shape>
          <o:OLEObject Type="Embed" ProgID="Equation.3" ShapeID="_x0000_i1140" DrawAspect="Content" ObjectID="_1426851392" r:id="rId238"/>
        </w:object>
      </w:r>
      <w:r w:rsidR="00590A4E">
        <w:rPr>
          <w:sz w:val="32"/>
          <w:szCs w:val="32"/>
        </w:rPr>
        <w:t xml:space="preserve">, </w:t>
      </w:r>
      <w:r w:rsidR="00590A4E" w:rsidRPr="00590A4E">
        <w:rPr>
          <w:position w:val="-18"/>
          <w:sz w:val="32"/>
          <w:szCs w:val="32"/>
        </w:rPr>
        <w:object w:dxaOrig="3900" w:dyaOrig="499">
          <v:shape id="_x0000_i1141" type="#_x0000_t75" style="width:293.25pt;height:40.5pt" o:ole="">
            <v:imagedata r:id="rId239" o:title=""/>
          </v:shape>
          <o:OLEObject Type="Embed" ProgID="Equation.3" ShapeID="_x0000_i1141" DrawAspect="Content" ObjectID="_1426851393" r:id="rId240"/>
        </w:object>
      </w:r>
      <w:r w:rsidR="00590A4E">
        <w:rPr>
          <w:sz w:val="32"/>
          <w:szCs w:val="32"/>
        </w:rPr>
        <w:br/>
      </w:r>
      <w:r w:rsidR="007541FB" w:rsidRPr="00590A4E">
        <w:rPr>
          <w:position w:val="-16"/>
          <w:sz w:val="32"/>
          <w:szCs w:val="32"/>
        </w:rPr>
        <w:object w:dxaOrig="3460" w:dyaOrig="440">
          <v:shape id="_x0000_i1142" type="#_x0000_t75" style="width:321.75pt;height:40.5pt" o:ole="">
            <v:imagedata r:id="rId241" o:title=""/>
          </v:shape>
          <o:OLEObject Type="Embed" ProgID="Equation.3" ShapeID="_x0000_i1142" DrawAspect="Content" ObjectID="_1426851394" r:id="rId242"/>
        </w:object>
      </w:r>
      <w:r w:rsidR="007541FB">
        <w:rPr>
          <w:sz w:val="32"/>
          <w:szCs w:val="32"/>
        </w:rPr>
        <w:br/>
        <w:t xml:space="preserve">21) </w:t>
      </w:r>
      <w:r w:rsidR="007541FB" w:rsidRPr="001E33E2">
        <w:rPr>
          <w:position w:val="-14"/>
          <w:sz w:val="32"/>
          <w:szCs w:val="32"/>
        </w:rPr>
        <w:object w:dxaOrig="620" w:dyaOrig="380">
          <v:shape id="_x0000_i1143" type="#_x0000_t75" style="width:45pt;height:27.75pt" o:ole="">
            <v:imagedata r:id="rId243" o:title=""/>
          </v:shape>
          <o:OLEObject Type="Embed" ProgID="Equation.3" ShapeID="_x0000_i1143" DrawAspect="Content" ObjectID="_1426851395" r:id="rId244"/>
        </w:object>
      </w:r>
      <w:r w:rsidR="007541FB">
        <w:rPr>
          <w:sz w:val="32"/>
          <w:szCs w:val="32"/>
        </w:rPr>
        <w:t xml:space="preserve">, </w:t>
      </w:r>
      <w:r w:rsidR="007541FB" w:rsidRPr="001E33E2">
        <w:rPr>
          <w:position w:val="-12"/>
          <w:sz w:val="32"/>
          <w:szCs w:val="32"/>
        </w:rPr>
        <w:object w:dxaOrig="620" w:dyaOrig="360">
          <v:shape id="_x0000_i1144" type="#_x0000_t75" style="width:42pt;height:24.75pt" o:ole="">
            <v:imagedata r:id="rId245" o:title=""/>
          </v:shape>
          <o:OLEObject Type="Embed" ProgID="Equation.3" ShapeID="_x0000_i1144" DrawAspect="Content" ObjectID="_1426851396" r:id="rId246"/>
        </w:object>
      </w:r>
      <w:r w:rsidR="007541FB">
        <w:rPr>
          <w:sz w:val="32"/>
          <w:szCs w:val="32"/>
        </w:rPr>
        <w:br/>
      </w:r>
      <w:r w:rsidR="007541FB" w:rsidRPr="001E33E2">
        <w:rPr>
          <w:position w:val="-16"/>
          <w:sz w:val="32"/>
          <w:szCs w:val="32"/>
        </w:rPr>
        <w:object w:dxaOrig="3320" w:dyaOrig="580">
          <v:shape id="_x0000_i1145" type="#_x0000_t75" style="width:336.75pt;height:47.25pt" o:ole="">
            <v:imagedata r:id="rId247" o:title=""/>
          </v:shape>
          <o:OLEObject Type="Embed" ProgID="Equation.3" ShapeID="_x0000_i1145" DrawAspect="Content" ObjectID="_1426851397" r:id="rId248"/>
        </w:object>
      </w:r>
      <w:r w:rsidR="007541FB">
        <w:rPr>
          <w:sz w:val="32"/>
          <w:szCs w:val="32"/>
        </w:rPr>
        <w:br/>
      </w:r>
      <w:r w:rsidR="007541FB" w:rsidRPr="001E33E2">
        <w:rPr>
          <w:position w:val="-16"/>
          <w:sz w:val="32"/>
          <w:szCs w:val="32"/>
        </w:rPr>
        <w:object w:dxaOrig="3320" w:dyaOrig="420">
          <v:shape id="_x0000_i1146" type="#_x0000_t75" style="width:251.25pt;height:31.5pt" o:ole="">
            <v:imagedata r:id="rId249" o:title=""/>
          </v:shape>
          <o:OLEObject Type="Embed" ProgID="Equation.3" ShapeID="_x0000_i1146" DrawAspect="Content" ObjectID="_1426851398" r:id="rId250"/>
        </w:object>
      </w:r>
      <w:r w:rsidR="007541FB">
        <w:rPr>
          <w:sz w:val="32"/>
          <w:szCs w:val="32"/>
        </w:rPr>
        <w:br/>
        <w:t xml:space="preserve">22) </w:t>
      </w:r>
      <w:r w:rsidR="007541FB" w:rsidRPr="007541FB">
        <w:rPr>
          <w:position w:val="-12"/>
          <w:sz w:val="32"/>
          <w:szCs w:val="32"/>
        </w:rPr>
        <w:object w:dxaOrig="680" w:dyaOrig="360">
          <v:shape id="_x0000_i1147" type="#_x0000_t75" style="width:45pt;height:24pt" o:ole="">
            <v:imagedata r:id="rId251" o:title=""/>
          </v:shape>
          <o:OLEObject Type="Embed" ProgID="Equation.3" ShapeID="_x0000_i1147" DrawAspect="Content" ObjectID="_1426851399" r:id="rId252"/>
        </w:object>
      </w:r>
      <w:r w:rsidR="007541FB">
        <w:rPr>
          <w:sz w:val="32"/>
          <w:szCs w:val="32"/>
        </w:rPr>
        <w:t xml:space="preserve">, </w:t>
      </w:r>
      <w:r w:rsidR="007541FB" w:rsidRPr="0004213C">
        <w:rPr>
          <w:position w:val="-12"/>
        </w:rPr>
        <w:object w:dxaOrig="680" w:dyaOrig="360">
          <v:shape id="_x0000_i1148" type="#_x0000_t75" style="width:45pt;height:24pt" o:ole="">
            <v:imagedata r:id="rId253" o:title=""/>
          </v:shape>
          <o:OLEObject Type="Embed" ProgID="Equation.3" ShapeID="_x0000_i1148" DrawAspect="Content" ObjectID="_1426851400" r:id="rId254"/>
        </w:object>
      </w:r>
      <w:r w:rsidR="007541FB">
        <w:rPr>
          <w:sz w:val="32"/>
          <w:szCs w:val="32"/>
        </w:rPr>
        <w:br/>
      </w:r>
      <w:r w:rsidR="007541FB" w:rsidRPr="007541FB">
        <w:rPr>
          <w:position w:val="-16"/>
          <w:sz w:val="32"/>
          <w:szCs w:val="32"/>
        </w:rPr>
        <w:object w:dxaOrig="3140" w:dyaOrig="440">
          <v:shape id="_x0000_i1149" type="#_x0000_t75" style="width:241.5pt;height:30pt" o:ole="">
            <v:imagedata r:id="rId255" o:title=""/>
          </v:shape>
          <o:OLEObject Type="Embed" ProgID="Equation.3" ShapeID="_x0000_i1149" DrawAspect="Content" ObjectID="_1426851401" r:id="rId256"/>
        </w:object>
      </w:r>
      <w:r w:rsidR="007541FB">
        <w:rPr>
          <w:sz w:val="32"/>
          <w:szCs w:val="32"/>
        </w:rPr>
        <w:br/>
      </w:r>
      <w:r w:rsidR="007541FB" w:rsidRPr="007541FB">
        <w:rPr>
          <w:position w:val="-18"/>
          <w:sz w:val="32"/>
          <w:szCs w:val="32"/>
        </w:rPr>
        <w:object w:dxaOrig="3980" w:dyaOrig="480">
          <v:shape id="_x0000_i1150" type="#_x0000_t75" style="width:354pt;height:42.75pt" o:ole="">
            <v:imagedata r:id="rId257" o:title=""/>
          </v:shape>
          <o:OLEObject Type="Embed" ProgID="Equation.3" ShapeID="_x0000_i1150" DrawAspect="Content" ObjectID="_1426851402" r:id="rId258"/>
        </w:object>
      </w:r>
    </w:p>
    <w:p w:rsidR="007541FB" w:rsidRPr="00B909E8" w:rsidRDefault="004610AC" w:rsidP="004610AC">
      <w:pPr>
        <w:rPr>
          <w:color w:val="FF0000"/>
          <w:sz w:val="36"/>
          <w:szCs w:val="36"/>
          <w:rtl/>
        </w:rPr>
      </w:pPr>
      <w:r w:rsidRPr="00B909E8">
        <w:rPr>
          <w:rFonts w:hint="cs"/>
          <w:color w:val="FF0000"/>
          <w:sz w:val="36"/>
          <w:szCs w:val="36"/>
          <w:rtl/>
        </w:rPr>
        <w:t xml:space="preserve">الجسيمات والموجات </w:t>
      </w:r>
      <w:r w:rsidRPr="00B909E8">
        <w:rPr>
          <w:color w:val="FF0000"/>
          <w:sz w:val="36"/>
          <w:szCs w:val="36"/>
        </w:rPr>
        <w:t>Particles and Waves</w:t>
      </w:r>
      <w:r w:rsidRPr="00B909E8">
        <w:rPr>
          <w:rFonts w:hint="cs"/>
          <w:color w:val="FF0000"/>
          <w:sz w:val="36"/>
          <w:szCs w:val="36"/>
          <w:rtl/>
        </w:rPr>
        <w:t>:</w:t>
      </w:r>
    </w:p>
    <w:p w:rsidR="004610AC" w:rsidRDefault="004610AC" w:rsidP="004A7F57">
      <w:pPr>
        <w:rPr>
          <w:sz w:val="28"/>
          <w:szCs w:val="28"/>
          <w:rtl/>
        </w:rPr>
      </w:pPr>
      <w:r>
        <w:rPr>
          <w:rFonts w:hint="cs"/>
          <w:sz w:val="28"/>
          <w:szCs w:val="28"/>
          <w:rtl/>
        </w:rPr>
        <w:t>من تطبيقات نظرية الكم والطبيعة المزدوجة للإشعاع الكهرومغناطيسي المجهر الأنبوبي الماسح (</w:t>
      </w:r>
      <w:r>
        <w:rPr>
          <w:sz w:val="28"/>
          <w:szCs w:val="28"/>
        </w:rPr>
        <w:t>STM</w:t>
      </w:r>
      <w:r>
        <w:rPr>
          <w:rFonts w:hint="cs"/>
          <w:sz w:val="28"/>
          <w:szCs w:val="28"/>
          <w:rtl/>
        </w:rPr>
        <w:t>).</w:t>
      </w:r>
      <w:r>
        <w:rPr>
          <w:rFonts w:hint="cs"/>
          <w:sz w:val="28"/>
          <w:szCs w:val="28"/>
          <w:rtl/>
        </w:rPr>
        <w:br/>
      </w:r>
      <w:r w:rsidR="004A7F57">
        <w:rPr>
          <w:rFonts w:hint="cs"/>
          <w:sz w:val="32"/>
          <w:szCs w:val="32"/>
          <w:rtl/>
        </w:rPr>
        <w:t>مبدأ عدم التحديد لهيزنبرج:</w:t>
      </w:r>
      <w:r w:rsidR="004A7F57">
        <w:rPr>
          <w:sz w:val="32"/>
          <w:szCs w:val="32"/>
          <w:rtl/>
        </w:rPr>
        <w:br/>
      </w:r>
      <w:r w:rsidR="004A7F57">
        <w:rPr>
          <w:rFonts w:hint="cs"/>
          <w:sz w:val="28"/>
          <w:szCs w:val="28"/>
          <w:rtl/>
        </w:rPr>
        <w:t>من غير الممكن قياس زخم جسيم وتحديد موقعه بدقة في الوقت نفسه وأن هناك حدا للدقة في قياس الموقع والزخم.</w:t>
      </w:r>
    </w:p>
    <w:p w:rsidR="002823A6" w:rsidRDefault="002823A6" w:rsidP="004A7F57">
      <w:pPr>
        <w:rPr>
          <w:sz w:val="28"/>
          <w:szCs w:val="28"/>
          <w:rtl/>
        </w:rPr>
      </w:pPr>
    </w:p>
    <w:p w:rsidR="002823A6" w:rsidRDefault="002823A6" w:rsidP="004A7F57">
      <w:pPr>
        <w:rPr>
          <w:sz w:val="28"/>
          <w:szCs w:val="28"/>
          <w:rtl/>
        </w:rPr>
      </w:pPr>
    </w:p>
    <w:p w:rsidR="002823A6" w:rsidRDefault="002823A6" w:rsidP="004A7F57">
      <w:pPr>
        <w:rPr>
          <w:sz w:val="28"/>
          <w:szCs w:val="28"/>
          <w:rtl/>
        </w:rPr>
      </w:pPr>
    </w:p>
    <w:p w:rsidR="002823A6" w:rsidRPr="004A7F57" w:rsidRDefault="00591BF1" w:rsidP="004A7F57">
      <w:pPr>
        <w:rPr>
          <w:sz w:val="28"/>
          <w:szCs w:val="28"/>
          <w:rtl/>
        </w:rPr>
      </w:pPr>
      <w:r>
        <w:rPr>
          <w:rFonts w:hint="cs"/>
          <w:sz w:val="28"/>
          <w:szCs w:val="28"/>
          <w:rtl/>
        </w:rPr>
        <w:t xml:space="preserve">نهاية الفصل الثامن </w:t>
      </w:r>
      <w:r w:rsidR="002823A6">
        <w:rPr>
          <w:rFonts w:hint="cs"/>
          <w:sz w:val="28"/>
          <w:szCs w:val="28"/>
          <w:rtl/>
        </w:rPr>
        <w:t>،،،،،،،</w:t>
      </w:r>
      <w:r w:rsidR="002823A6">
        <w:rPr>
          <w:rFonts w:hint="cs"/>
          <w:sz w:val="28"/>
          <w:szCs w:val="28"/>
          <w:rtl/>
        </w:rPr>
        <w:br/>
        <w:t>الله الموفِق</w:t>
      </w:r>
    </w:p>
    <w:p w:rsidR="007A207A" w:rsidRPr="00BE020C" w:rsidRDefault="007A207A" w:rsidP="004843E3">
      <w:pPr>
        <w:rPr>
          <w:sz w:val="28"/>
          <w:szCs w:val="28"/>
          <w:rtl/>
        </w:rPr>
      </w:pPr>
    </w:p>
    <w:p w:rsidR="00B17ED5" w:rsidRPr="00731D06" w:rsidRDefault="00B17ED5" w:rsidP="00B17ED5">
      <w:pPr>
        <w:bidi w:val="0"/>
        <w:rPr>
          <w:sz w:val="32"/>
          <w:szCs w:val="32"/>
        </w:rPr>
      </w:pPr>
    </w:p>
    <w:p w:rsidR="001D2D61" w:rsidRDefault="001D2D61" w:rsidP="003C6361">
      <w:pPr>
        <w:rPr>
          <w:sz w:val="28"/>
          <w:szCs w:val="28"/>
          <w:rtl/>
        </w:rPr>
      </w:pPr>
    </w:p>
    <w:p w:rsidR="00161B49" w:rsidRDefault="00161B49" w:rsidP="003C6361">
      <w:pPr>
        <w:rPr>
          <w:sz w:val="28"/>
          <w:szCs w:val="28"/>
          <w:rtl/>
        </w:rPr>
      </w:pPr>
    </w:p>
    <w:p w:rsidR="00161B49" w:rsidRDefault="00161B49" w:rsidP="00161B49">
      <w:pPr>
        <w:jc w:val="center"/>
        <w:rPr>
          <w:sz w:val="40"/>
          <w:szCs w:val="40"/>
          <w:u w:val="single"/>
          <w:rtl/>
        </w:rPr>
      </w:pPr>
      <w:r>
        <w:rPr>
          <w:rFonts w:hint="cs"/>
          <w:sz w:val="40"/>
          <w:szCs w:val="40"/>
          <w:u w:val="single"/>
          <w:rtl/>
        </w:rPr>
        <w:lastRenderedPageBreak/>
        <w:t>الفصل التاسع (9): الذرة</w:t>
      </w:r>
    </w:p>
    <w:p w:rsidR="00161B49" w:rsidRPr="00AE0D56" w:rsidRDefault="00161B49" w:rsidP="00161B49">
      <w:pPr>
        <w:jc w:val="center"/>
        <w:rPr>
          <w:color w:val="FF0000"/>
          <w:sz w:val="40"/>
          <w:szCs w:val="40"/>
          <w:u w:val="single"/>
          <w:rtl/>
        </w:rPr>
      </w:pPr>
    </w:p>
    <w:p w:rsidR="00161B49" w:rsidRPr="00AE0D56" w:rsidRDefault="00161B49" w:rsidP="00161B49">
      <w:pPr>
        <w:rPr>
          <w:color w:val="FF0000"/>
          <w:sz w:val="36"/>
          <w:szCs w:val="36"/>
          <w:rtl/>
        </w:rPr>
      </w:pPr>
      <w:r w:rsidRPr="00AE0D56">
        <w:rPr>
          <w:rFonts w:hint="cs"/>
          <w:color w:val="FF0000"/>
          <w:sz w:val="36"/>
          <w:szCs w:val="36"/>
          <w:rtl/>
        </w:rPr>
        <w:t>الهدف من دراسة هذا الباب:</w:t>
      </w:r>
    </w:p>
    <w:p w:rsidR="00161B49" w:rsidRDefault="00161B49" w:rsidP="00161B49">
      <w:pPr>
        <w:rPr>
          <w:sz w:val="28"/>
          <w:szCs w:val="28"/>
          <w:rtl/>
        </w:rPr>
      </w:pPr>
      <w:r>
        <w:rPr>
          <w:rFonts w:hint="cs"/>
          <w:sz w:val="28"/>
          <w:szCs w:val="28"/>
          <w:rtl/>
        </w:rPr>
        <w:t xml:space="preserve">1- اكتشاف مكونات الذرة </w:t>
      </w:r>
      <w:r>
        <w:rPr>
          <w:rFonts w:hint="cs"/>
          <w:sz w:val="28"/>
          <w:szCs w:val="28"/>
          <w:rtl/>
        </w:rPr>
        <w:br/>
        <w:t>2- تحديد طاقة ذرة الهيدروجين</w:t>
      </w:r>
      <w:r>
        <w:rPr>
          <w:rFonts w:hint="cs"/>
          <w:sz w:val="28"/>
          <w:szCs w:val="28"/>
          <w:rtl/>
        </w:rPr>
        <w:br/>
        <w:t>3- النموذج الذري الحديث</w:t>
      </w:r>
      <w:r>
        <w:rPr>
          <w:rFonts w:hint="cs"/>
          <w:sz w:val="28"/>
          <w:szCs w:val="28"/>
          <w:rtl/>
        </w:rPr>
        <w:br/>
        <w:t>4- عمل الليزر</w:t>
      </w:r>
    </w:p>
    <w:p w:rsidR="00161B49" w:rsidRDefault="00161B49" w:rsidP="00161B49">
      <w:pPr>
        <w:rPr>
          <w:sz w:val="28"/>
          <w:szCs w:val="28"/>
          <w:rtl/>
        </w:rPr>
      </w:pPr>
      <w:r>
        <w:rPr>
          <w:rFonts w:hint="cs"/>
          <w:sz w:val="28"/>
          <w:szCs w:val="28"/>
          <w:rtl/>
        </w:rPr>
        <w:t>- بعد قذف رقيقة الفلز بجسيمات ألفا استنتج فريق راذرفورد أن معظم كتلة الذرة كانت متمركزة في النواة.</w:t>
      </w:r>
      <w:r>
        <w:rPr>
          <w:rFonts w:hint="cs"/>
          <w:sz w:val="28"/>
          <w:szCs w:val="28"/>
          <w:rtl/>
        </w:rPr>
        <w:br/>
        <w:t>- من خلال تجربة راذرفورد وجد أن معظم جسيمات ألفا الموجهة إلى صفيحة رقيقة من الذهب عبرت خلالها دون انحراف وهذا معناه أن معظم حجم الذرة فراغ.</w:t>
      </w:r>
      <w:r>
        <w:rPr>
          <w:rFonts w:hint="cs"/>
          <w:sz w:val="28"/>
          <w:szCs w:val="28"/>
          <w:rtl/>
        </w:rPr>
        <w:br/>
        <w:t xml:space="preserve">- </w:t>
      </w:r>
      <w:r w:rsidRPr="00827267">
        <w:rPr>
          <w:rFonts w:hint="cs"/>
          <w:color w:val="00B050"/>
          <w:sz w:val="28"/>
          <w:szCs w:val="28"/>
          <w:u w:val="single"/>
          <w:rtl/>
        </w:rPr>
        <w:t>طيف الانبعاث:</w:t>
      </w:r>
      <w:r>
        <w:rPr>
          <w:rFonts w:hint="cs"/>
          <w:sz w:val="28"/>
          <w:szCs w:val="28"/>
          <w:rtl/>
        </w:rPr>
        <w:t xml:space="preserve"> مجموعة الأطوال الموجية الكهرومغناطيسية التي تنبعث من الذرة.</w:t>
      </w:r>
    </w:p>
    <w:p w:rsidR="00161B49" w:rsidRPr="00AE0D56" w:rsidRDefault="00161B49" w:rsidP="00161B49">
      <w:pPr>
        <w:rPr>
          <w:color w:val="C00000"/>
          <w:sz w:val="32"/>
          <w:szCs w:val="32"/>
          <w:rtl/>
        </w:rPr>
      </w:pPr>
      <w:r w:rsidRPr="00AE0D56">
        <w:rPr>
          <w:rFonts w:hint="cs"/>
          <w:color w:val="C00000"/>
          <w:sz w:val="32"/>
          <w:szCs w:val="32"/>
          <w:rtl/>
        </w:rPr>
        <w:t>تجربة:</w:t>
      </w:r>
    </w:p>
    <w:p w:rsidR="00161B49" w:rsidRDefault="00161B49" w:rsidP="00161B49">
      <w:pPr>
        <w:rPr>
          <w:sz w:val="28"/>
          <w:szCs w:val="28"/>
          <w:rtl/>
        </w:rPr>
      </w:pPr>
      <w:r>
        <w:rPr>
          <w:rFonts w:hint="cs"/>
          <w:sz w:val="28"/>
          <w:szCs w:val="28"/>
          <w:rtl/>
        </w:rPr>
        <w:t xml:space="preserve">عند تطبيق فرق جهد عالي على عينة غاز يبعث الغاز ضوءا ذا وهج خاص به ، فيتوهج غاز </w:t>
      </w:r>
      <w:r w:rsidR="00A60D89">
        <w:rPr>
          <w:rFonts w:hint="cs"/>
          <w:sz w:val="28"/>
          <w:szCs w:val="28"/>
          <w:rtl/>
        </w:rPr>
        <w:t>الهيدروجين بضوء أحمر مزرق ويتوهج غاز الزئبق بضوء أزرق ويتوهج غاز النيتروجين بضوء برتقالي - وردي اللون.</w:t>
      </w:r>
      <w:r>
        <w:rPr>
          <w:rFonts w:hint="cs"/>
          <w:sz w:val="28"/>
          <w:szCs w:val="28"/>
          <w:rtl/>
        </w:rPr>
        <w:t xml:space="preserve"> </w:t>
      </w:r>
    </w:p>
    <w:p w:rsidR="00A60D89" w:rsidRPr="00AE0D56" w:rsidRDefault="00A60D89" w:rsidP="00161B49">
      <w:pPr>
        <w:rPr>
          <w:color w:val="C00000"/>
          <w:sz w:val="32"/>
          <w:szCs w:val="32"/>
          <w:rtl/>
        </w:rPr>
      </w:pPr>
      <w:r w:rsidRPr="00AE0D56">
        <w:rPr>
          <w:rFonts w:hint="cs"/>
          <w:color w:val="C00000"/>
          <w:sz w:val="32"/>
          <w:szCs w:val="32"/>
          <w:rtl/>
        </w:rPr>
        <w:t>جهاز المطياف:</w:t>
      </w:r>
    </w:p>
    <w:p w:rsidR="00A60D89" w:rsidRDefault="00A60D89" w:rsidP="00161B49">
      <w:pPr>
        <w:rPr>
          <w:sz w:val="28"/>
          <w:szCs w:val="28"/>
          <w:rtl/>
        </w:rPr>
      </w:pPr>
      <w:r>
        <w:rPr>
          <w:rFonts w:hint="cs"/>
          <w:sz w:val="28"/>
          <w:szCs w:val="28"/>
          <w:rtl/>
        </w:rPr>
        <w:t>يستخدم لمشاهدة طيف الانبعاث</w:t>
      </w:r>
      <w:r>
        <w:rPr>
          <w:rFonts w:hint="cs"/>
          <w:sz w:val="28"/>
          <w:szCs w:val="28"/>
          <w:rtl/>
        </w:rPr>
        <w:br/>
        <w:t>- الطيف المنبعث عن جسم ساخن أو مادة صلبة متوهجة مثل فتيلة المصباح الكهربائي حزمة متصلة من ألوان الطيف من الأحمر إلى البنفسجي بينما طيف الغاز سلسلة من الخطوط المنفصلة ذات ألوان مختلفة.</w:t>
      </w:r>
    </w:p>
    <w:p w:rsidR="00A60D89" w:rsidRDefault="00A60D89" w:rsidP="00A60D89">
      <w:pPr>
        <w:rPr>
          <w:sz w:val="28"/>
          <w:szCs w:val="28"/>
          <w:rtl/>
        </w:rPr>
      </w:pPr>
      <w:r w:rsidRPr="00827267">
        <w:rPr>
          <w:rFonts w:hint="cs"/>
          <w:color w:val="C00000"/>
          <w:sz w:val="28"/>
          <w:szCs w:val="28"/>
          <w:rtl/>
        </w:rPr>
        <w:t>- استخدامات طيف الانبعاث:</w:t>
      </w:r>
      <w:r w:rsidRPr="00827267">
        <w:rPr>
          <w:color w:val="C00000"/>
          <w:sz w:val="28"/>
          <w:szCs w:val="28"/>
          <w:rtl/>
        </w:rPr>
        <w:br/>
      </w:r>
      <w:r>
        <w:rPr>
          <w:rFonts w:hint="cs"/>
          <w:sz w:val="28"/>
          <w:szCs w:val="28"/>
          <w:rtl/>
        </w:rPr>
        <w:t>1- تحديد نوع عينة غاز مجهولة</w:t>
      </w:r>
      <w:r>
        <w:rPr>
          <w:rFonts w:hint="cs"/>
          <w:sz w:val="28"/>
          <w:szCs w:val="28"/>
          <w:rtl/>
        </w:rPr>
        <w:br/>
        <w:t>2- تحليل خليط من الغازات</w:t>
      </w:r>
    </w:p>
    <w:p w:rsidR="00A60D89" w:rsidRPr="00AE0D56" w:rsidRDefault="00A60D89" w:rsidP="00A60D89">
      <w:pPr>
        <w:rPr>
          <w:color w:val="C00000"/>
          <w:sz w:val="32"/>
          <w:szCs w:val="32"/>
          <w:rtl/>
        </w:rPr>
      </w:pPr>
      <w:r w:rsidRPr="00AE0D56">
        <w:rPr>
          <w:rFonts w:hint="cs"/>
          <w:color w:val="C00000"/>
          <w:sz w:val="32"/>
          <w:szCs w:val="32"/>
          <w:rtl/>
        </w:rPr>
        <w:t>طيف الامتصاص:</w:t>
      </w:r>
    </w:p>
    <w:p w:rsidR="00A60D89" w:rsidRDefault="00A60D89" w:rsidP="00A60D89">
      <w:pPr>
        <w:rPr>
          <w:sz w:val="28"/>
          <w:szCs w:val="28"/>
          <w:rtl/>
        </w:rPr>
      </w:pPr>
      <w:r>
        <w:rPr>
          <w:rFonts w:hint="cs"/>
          <w:sz w:val="28"/>
          <w:szCs w:val="28"/>
          <w:rtl/>
        </w:rPr>
        <w:t>مجموعة الأطوال الموجية الممتصة بواسطة الغاز.</w:t>
      </w:r>
    </w:p>
    <w:p w:rsidR="00A60D89" w:rsidRDefault="00A60D89" w:rsidP="00A60D89">
      <w:pPr>
        <w:rPr>
          <w:sz w:val="28"/>
          <w:szCs w:val="28"/>
          <w:rtl/>
        </w:rPr>
      </w:pPr>
      <w:r>
        <w:rPr>
          <w:rFonts w:hint="cs"/>
          <w:sz w:val="28"/>
          <w:szCs w:val="28"/>
          <w:rtl/>
        </w:rPr>
        <w:t>- خطوط فرنهوفر وجود بعض الخطوط المعتمة تتخلل طيف ضوء الشمس. (تفسير ذلك)</w:t>
      </w:r>
      <w:r>
        <w:rPr>
          <w:rFonts w:hint="cs"/>
          <w:sz w:val="28"/>
          <w:szCs w:val="28"/>
          <w:rtl/>
        </w:rPr>
        <w:br/>
        <w:t>ضوء الشمس يعبر خلال الغلاف الغازي المحيط بالشمس وتمتص هذه الغازات أطوالا موجية مميزة محددة وامتصاص هذه الأطوال الموجية ينتج الخطوط المعتمة في الطيف المرئي.</w:t>
      </w:r>
    </w:p>
    <w:p w:rsidR="00A60D89" w:rsidRDefault="00A60D89" w:rsidP="00827267">
      <w:pPr>
        <w:rPr>
          <w:sz w:val="28"/>
          <w:szCs w:val="28"/>
          <w:rtl/>
        </w:rPr>
      </w:pPr>
      <w:r>
        <w:rPr>
          <w:rFonts w:hint="cs"/>
          <w:sz w:val="28"/>
          <w:szCs w:val="28"/>
          <w:rtl/>
        </w:rPr>
        <w:lastRenderedPageBreak/>
        <w:t xml:space="preserve">- </w:t>
      </w:r>
      <w:r w:rsidRPr="00827267">
        <w:rPr>
          <w:rFonts w:hint="cs"/>
          <w:color w:val="00B050"/>
          <w:sz w:val="28"/>
          <w:szCs w:val="28"/>
          <w:u w:val="single"/>
          <w:rtl/>
        </w:rPr>
        <w:t>ملحوظة:</w:t>
      </w:r>
      <w:r w:rsidR="00827267">
        <w:rPr>
          <w:rFonts w:hint="cs"/>
          <w:sz w:val="28"/>
          <w:szCs w:val="28"/>
          <w:rtl/>
        </w:rPr>
        <w:t xml:space="preserve"> </w:t>
      </w:r>
      <w:r w:rsidR="001E1FA8">
        <w:rPr>
          <w:rFonts w:hint="cs"/>
          <w:sz w:val="28"/>
          <w:szCs w:val="28"/>
          <w:rtl/>
        </w:rPr>
        <w:t>تحدث الخطوط المضيئة لطيف الانبعاث والخطوط المعتمة لطيف الامتصاص لأي غاز غالبا عند الأطوال الموجية نفسها.</w:t>
      </w:r>
    </w:p>
    <w:p w:rsidR="001E1FA8" w:rsidRPr="00AE0D56" w:rsidRDefault="001E1FA8" w:rsidP="00A60D89">
      <w:pPr>
        <w:rPr>
          <w:color w:val="C00000"/>
          <w:sz w:val="32"/>
          <w:szCs w:val="32"/>
          <w:rtl/>
        </w:rPr>
      </w:pPr>
      <w:r w:rsidRPr="00AE0D56">
        <w:rPr>
          <w:rFonts w:hint="cs"/>
          <w:color w:val="C00000"/>
          <w:sz w:val="32"/>
          <w:szCs w:val="32"/>
          <w:rtl/>
        </w:rPr>
        <w:t>التحليل الطيفي:</w:t>
      </w:r>
    </w:p>
    <w:p w:rsidR="001E1FA8" w:rsidRDefault="001E1FA8" w:rsidP="00A60D89">
      <w:pPr>
        <w:rPr>
          <w:sz w:val="28"/>
          <w:szCs w:val="28"/>
          <w:rtl/>
        </w:rPr>
      </w:pPr>
      <w:r>
        <w:rPr>
          <w:rFonts w:hint="cs"/>
          <w:sz w:val="28"/>
          <w:szCs w:val="28"/>
          <w:rtl/>
        </w:rPr>
        <w:t xml:space="preserve">يعد طيفي الانبعاث والامتصاص وسيلة علمية مفيدة </w:t>
      </w:r>
      <w:r>
        <w:rPr>
          <w:rFonts w:hint="cs"/>
          <w:sz w:val="28"/>
          <w:szCs w:val="28"/>
          <w:rtl/>
        </w:rPr>
        <w:br/>
        <w:t>1- تحليل وتحديد وحساب كمية المواد المجهولة عن طريق ملاحظة أطيافها.</w:t>
      </w:r>
      <w:r>
        <w:rPr>
          <w:rFonts w:hint="cs"/>
          <w:sz w:val="28"/>
          <w:szCs w:val="28"/>
          <w:rtl/>
        </w:rPr>
        <w:br/>
        <w:t>2- تقوم مصانع الحديد بإعادة معالجة كميات من حديد الخردة عن طريق التحليل الطيفي.</w:t>
      </w:r>
      <w:r>
        <w:rPr>
          <w:rFonts w:hint="cs"/>
          <w:sz w:val="28"/>
          <w:szCs w:val="28"/>
          <w:rtl/>
        </w:rPr>
        <w:br/>
        <w:t>3- تعديل تركيب الحديد ليتناسب مع المواصفات التجارية.</w:t>
      </w:r>
      <w:r>
        <w:rPr>
          <w:rFonts w:hint="cs"/>
          <w:sz w:val="28"/>
          <w:szCs w:val="28"/>
          <w:rtl/>
        </w:rPr>
        <w:br/>
        <w:t>4- معالجة الفلزات مثل الألومنيوم والزنك.</w:t>
      </w:r>
      <w:r>
        <w:rPr>
          <w:sz w:val="28"/>
          <w:szCs w:val="28"/>
          <w:rtl/>
        </w:rPr>
        <w:br/>
      </w:r>
      <w:r>
        <w:rPr>
          <w:rFonts w:hint="cs"/>
          <w:sz w:val="28"/>
          <w:szCs w:val="28"/>
          <w:rtl/>
        </w:rPr>
        <w:t>5- دراسة مكونات النجوم.</w:t>
      </w:r>
    </w:p>
    <w:p w:rsidR="001E1FA8" w:rsidRPr="00AE0D56" w:rsidRDefault="001E1FA8" w:rsidP="00A60D89">
      <w:pPr>
        <w:rPr>
          <w:color w:val="FF0000"/>
          <w:sz w:val="36"/>
          <w:szCs w:val="36"/>
          <w:rtl/>
        </w:rPr>
      </w:pPr>
      <w:r w:rsidRPr="00AE0D56">
        <w:rPr>
          <w:rFonts w:hint="cs"/>
          <w:color w:val="FF0000"/>
          <w:sz w:val="36"/>
          <w:szCs w:val="36"/>
          <w:rtl/>
        </w:rPr>
        <w:t>نموذج بور للذرة:</w:t>
      </w:r>
    </w:p>
    <w:p w:rsidR="001E1FA8" w:rsidRPr="001E1FA8" w:rsidRDefault="001E1FA8" w:rsidP="00A60D89">
      <w:pPr>
        <w:rPr>
          <w:sz w:val="28"/>
          <w:szCs w:val="28"/>
          <w:rtl/>
        </w:rPr>
      </w:pPr>
      <w:r>
        <w:rPr>
          <w:rFonts w:hint="cs"/>
          <w:sz w:val="28"/>
          <w:szCs w:val="28"/>
          <w:rtl/>
        </w:rPr>
        <w:t>1- هناك أربعة خطوط في طيف الانبعاث لذرة الهيدروجين (أحمر - أخضر - أزرق - بنفسجي).</w:t>
      </w:r>
      <w:r>
        <w:rPr>
          <w:rFonts w:hint="cs"/>
          <w:sz w:val="28"/>
          <w:szCs w:val="28"/>
          <w:rtl/>
        </w:rPr>
        <w:br/>
        <w:t>2- يتسارع الإلكترون في مستواه مع استمرار دورانه وهذا معناه أنه يفقد طاقته ويسقط في النواة.</w:t>
      </w:r>
      <w:r>
        <w:rPr>
          <w:rFonts w:hint="cs"/>
          <w:sz w:val="28"/>
          <w:szCs w:val="28"/>
          <w:rtl/>
        </w:rPr>
        <w:br/>
        <w:t>3- عندما تكون طاقة الذرة عند أقل مقدار مسموح به تكون حالة الاستقرار.</w:t>
      </w:r>
      <w:r>
        <w:rPr>
          <w:rFonts w:hint="cs"/>
          <w:sz w:val="28"/>
          <w:szCs w:val="28"/>
          <w:rtl/>
        </w:rPr>
        <w:br/>
        <w:t>4- عندما تمتص الذرة كمية محددة من الطاقة فإنها تنتقل إلى مستوى أعلى (حالة الإثارة).</w:t>
      </w:r>
      <w:r>
        <w:rPr>
          <w:rFonts w:hint="cs"/>
          <w:sz w:val="28"/>
          <w:szCs w:val="28"/>
          <w:rtl/>
        </w:rPr>
        <w:br/>
        <w:t>5- تحدد طاقة الذرة بمجموع طاقة حركة الإلكترونات وطاقة الوضع الناتجة عن التجاذب بين الإلكترونات والنواة.</w:t>
      </w:r>
      <w:r>
        <w:rPr>
          <w:rFonts w:hint="cs"/>
          <w:sz w:val="28"/>
          <w:szCs w:val="28"/>
          <w:rtl/>
        </w:rPr>
        <w:br/>
        <w:t>6- طاقة الفوتون المنبعث تساوي الفرق في طاقة بين مستويات الطاقة الابتدائية والنهائية للذرة.</w:t>
      </w:r>
    </w:p>
    <w:tbl>
      <w:tblPr>
        <w:tblStyle w:val="a6"/>
        <w:bidiVisual/>
        <w:tblW w:w="0" w:type="auto"/>
        <w:tblLook w:val="04A0"/>
      </w:tblPr>
      <w:tblGrid>
        <w:gridCol w:w="4261"/>
        <w:gridCol w:w="4261"/>
      </w:tblGrid>
      <w:tr w:rsidR="001E1FA8" w:rsidTr="001E1FA8">
        <w:tc>
          <w:tcPr>
            <w:tcW w:w="4261" w:type="dxa"/>
          </w:tcPr>
          <w:p w:rsidR="001E1FA8" w:rsidRDefault="004B4926" w:rsidP="001E1FA8">
            <w:pPr>
              <w:bidi w:val="0"/>
              <w:rPr>
                <w:sz w:val="28"/>
                <w:szCs w:val="28"/>
              </w:rPr>
            </w:pPr>
            <w:r w:rsidRPr="00855A77">
              <w:rPr>
                <w:position w:val="-10"/>
                <w:sz w:val="28"/>
                <w:szCs w:val="28"/>
              </w:rPr>
              <w:object w:dxaOrig="180" w:dyaOrig="340">
                <v:shape id="_x0000_i1151" type="#_x0000_t75" style="width:9pt;height:17.25pt" o:ole="">
                  <v:imagedata r:id="rId25" o:title=""/>
                </v:shape>
                <o:OLEObject Type="Embed" ProgID="Equation.3" ShapeID="_x0000_i1151" DrawAspect="Content" ObjectID="_1426851403" r:id="rId259"/>
              </w:object>
            </w:r>
            <w:r w:rsidR="004E5621" w:rsidRPr="004B4926">
              <w:rPr>
                <w:position w:val="-14"/>
                <w:sz w:val="28"/>
                <w:szCs w:val="28"/>
              </w:rPr>
              <w:object w:dxaOrig="1780" w:dyaOrig="380">
                <v:shape id="_x0000_i1152" type="#_x0000_t75" style="width:99.75pt;height:21pt" o:ole="">
                  <v:imagedata r:id="rId260" o:title=""/>
                </v:shape>
                <o:OLEObject Type="Embed" ProgID="Equation.3" ShapeID="_x0000_i1152" DrawAspect="Content" ObjectID="_1426851404" r:id="rId261"/>
              </w:object>
            </w:r>
          </w:p>
        </w:tc>
        <w:tc>
          <w:tcPr>
            <w:tcW w:w="4261" w:type="dxa"/>
          </w:tcPr>
          <w:p w:rsidR="001E1FA8" w:rsidRDefault="00855A77" w:rsidP="001E1FA8">
            <w:pPr>
              <w:bidi w:val="0"/>
              <w:rPr>
                <w:sz w:val="28"/>
                <w:szCs w:val="28"/>
              </w:rPr>
            </w:pPr>
            <w:r>
              <w:rPr>
                <w:sz w:val="28"/>
                <w:szCs w:val="28"/>
              </w:rPr>
              <w:t xml:space="preserve">                    </w:t>
            </w:r>
            <w:r w:rsidR="004B4926" w:rsidRPr="00855A77">
              <w:rPr>
                <w:position w:val="-14"/>
                <w:sz w:val="28"/>
                <w:szCs w:val="28"/>
              </w:rPr>
              <w:object w:dxaOrig="1280" w:dyaOrig="380">
                <v:shape id="_x0000_i1153" type="#_x0000_t75" style="width:78pt;height:23.25pt" o:ole="">
                  <v:imagedata r:id="rId262" o:title=""/>
                </v:shape>
                <o:OLEObject Type="Embed" ProgID="Equation.3" ShapeID="_x0000_i1153" DrawAspect="Content" ObjectID="_1426851405" r:id="rId263"/>
              </w:object>
            </w:r>
          </w:p>
        </w:tc>
      </w:tr>
    </w:tbl>
    <w:p w:rsidR="001E1FA8" w:rsidRDefault="001E1FA8" w:rsidP="00A60D89">
      <w:pPr>
        <w:rPr>
          <w:sz w:val="28"/>
          <w:szCs w:val="28"/>
          <w:rtl/>
        </w:rPr>
      </w:pPr>
    </w:p>
    <w:p w:rsidR="008E1078" w:rsidRDefault="008E1078" w:rsidP="00A60D89">
      <w:pPr>
        <w:rPr>
          <w:sz w:val="28"/>
          <w:szCs w:val="28"/>
          <w:rtl/>
        </w:rPr>
      </w:pPr>
    </w:p>
    <w:p w:rsidR="004B4926" w:rsidRDefault="004B4926" w:rsidP="004B4926">
      <w:pPr>
        <w:rPr>
          <w:sz w:val="28"/>
          <w:szCs w:val="28"/>
          <w:rtl/>
        </w:rPr>
      </w:pPr>
      <w:r w:rsidRPr="00AE0D56">
        <w:rPr>
          <w:rFonts w:hint="cs"/>
          <w:color w:val="C00000"/>
          <w:sz w:val="32"/>
          <w:szCs w:val="32"/>
          <w:rtl/>
        </w:rPr>
        <w:t>تنبؤات نموذج بور:</w:t>
      </w:r>
      <w:r w:rsidRPr="00AE0D56">
        <w:rPr>
          <w:rFonts w:hint="cs"/>
          <w:color w:val="C00000"/>
          <w:sz w:val="32"/>
          <w:szCs w:val="32"/>
          <w:rtl/>
        </w:rPr>
        <w:br/>
      </w:r>
      <w:r>
        <w:rPr>
          <w:rFonts w:hint="cs"/>
          <w:sz w:val="28"/>
          <w:szCs w:val="28"/>
          <w:rtl/>
        </w:rPr>
        <w:t xml:space="preserve">1- </w:t>
      </w:r>
      <w:r w:rsidR="004E5621">
        <w:rPr>
          <w:rFonts w:hint="cs"/>
          <w:sz w:val="28"/>
          <w:szCs w:val="28"/>
          <w:rtl/>
        </w:rPr>
        <w:t>استخدم بور نظريته لحساب الأطوال الموجية للضوء المنبعث من ذرة الهيدروجين فقط وفشل في تطبيق ذلك على بقية العناصر حتى الهيليوم.</w:t>
      </w:r>
      <w:r w:rsidR="004E5621">
        <w:rPr>
          <w:rFonts w:hint="cs"/>
          <w:sz w:val="28"/>
          <w:szCs w:val="28"/>
          <w:rtl/>
        </w:rPr>
        <w:br/>
        <w:t>2- لم يقدم تفسيرا جيدا لعض المسائل.</w:t>
      </w:r>
      <w:r w:rsidR="004E5621">
        <w:rPr>
          <w:rFonts w:hint="cs"/>
          <w:sz w:val="28"/>
          <w:szCs w:val="28"/>
          <w:rtl/>
        </w:rPr>
        <w:br/>
        <w:t xml:space="preserve">3- طور بور نموذجه بتطبيق قانون نيوتن الثاني في الحركة </w:t>
      </w:r>
      <w:r w:rsidR="004E5621">
        <w:rPr>
          <w:sz w:val="28"/>
          <w:szCs w:val="28"/>
        </w:rPr>
        <w:t>F=ma</w:t>
      </w:r>
      <w:r w:rsidR="004E5621">
        <w:rPr>
          <w:rFonts w:hint="cs"/>
          <w:sz w:val="28"/>
          <w:szCs w:val="28"/>
          <w:rtl/>
        </w:rPr>
        <w:t xml:space="preserve"> على الإلكترون.</w:t>
      </w:r>
      <w:r w:rsidR="004E5621">
        <w:rPr>
          <w:rFonts w:hint="cs"/>
          <w:sz w:val="28"/>
          <w:szCs w:val="28"/>
          <w:rtl/>
        </w:rPr>
        <w:br/>
        <w:t xml:space="preserve">4- أخذ بور في حساب القوة المحصلة من قانون كولوم وتسارع الإلكترون في مدار دائري حول البروتون وتوصل إلى العلاقة </w:t>
      </w:r>
      <w:r w:rsidR="004E5621" w:rsidRPr="004E5621">
        <w:rPr>
          <w:position w:val="-16"/>
          <w:sz w:val="28"/>
          <w:szCs w:val="28"/>
        </w:rPr>
        <w:object w:dxaOrig="900" w:dyaOrig="460">
          <v:shape id="_x0000_i1154" type="#_x0000_t75" style="width:69pt;height:31.5pt" o:ole="">
            <v:imagedata r:id="rId264" o:title=""/>
          </v:shape>
          <o:OLEObject Type="Embed" ProgID="Equation.3" ShapeID="_x0000_i1154" DrawAspect="Content" ObjectID="_1426851406" r:id="rId265"/>
        </w:object>
      </w:r>
      <w:r w:rsidR="004E5621">
        <w:rPr>
          <w:rFonts w:hint="cs"/>
          <w:sz w:val="28"/>
          <w:szCs w:val="28"/>
          <w:rtl/>
        </w:rPr>
        <w:t xml:space="preserve">  ثم أخذ في حسبان الزخم الزاوي للإلكترون وتوصل على أنه يساوي </w:t>
      </w:r>
      <w:r w:rsidR="004E5621">
        <w:rPr>
          <w:sz w:val="28"/>
          <w:szCs w:val="28"/>
        </w:rPr>
        <w:t>mvr</w:t>
      </w:r>
      <w:r w:rsidR="004E5621">
        <w:rPr>
          <w:rFonts w:hint="cs"/>
          <w:sz w:val="28"/>
          <w:szCs w:val="28"/>
          <w:rtl/>
        </w:rPr>
        <w:t xml:space="preserve"> ثم اقترح بور أن </w:t>
      </w:r>
      <w:r w:rsidR="00BF3DD8" w:rsidRPr="004E5621">
        <w:rPr>
          <w:position w:val="-12"/>
          <w:sz w:val="28"/>
          <w:szCs w:val="28"/>
        </w:rPr>
        <w:object w:dxaOrig="940" w:dyaOrig="360">
          <v:shape id="_x0000_i1155" type="#_x0000_t75" style="width:60.75pt;height:23.25pt" o:ole="">
            <v:imagedata r:id="rId266" o:title=""/>
          </v:shape>
          <o:OLEObject Type="Embed" ProgID="Equation.3" ShapeID="_x0000_i1155" DrawAspect="Content" ObjectID="_1426851407" r:id="rId267"/>
        </w:object>
      </w:r>
      <w:r w:rsidR="004E5621" w:rsidRPr="004E5621">
        <w:rPr>
          <w:position w:val="-10"/>
          <w:sz w:val="28"/>
          <w:szCs w:val="28"/>
        </w:rPr>
        <w:object w:dxaOrig="180" w:dyaOrig="340">
          <v:shape id="_x0000_i1156" type="#_x0000_t75" style="width:9pt;height:17.25pt" o:ole="">
            <v:imagedata r:id="rId25" o:title=""/>
          </v:shape>
          <o:OLEObject Type="Embed" ProgID="Equation.3" ShapeID="_x0000_i1156" DrawAspect="Content" ObjectID="_1426851408" r:id="rId268"/>
        </w:object>
      </w:r>
      <w:r w:rsidR="004E5621">
        <w:rPr>
          <w:rFonts w:hint="cs"/>
          <w:sz w:val="28"/>
          <w:szCs w:val="28"/>
          <w:rtl/>
        </w:rPr>
        <w:t>.</w:t>
      </w:r>
      <w:r w:rsidR="004E5621">
        <w:rPr>
          <w:sz w:val="28"/>
          <w:szCs w:val="28"/>
          <w:rtl/>
        </w:rPr>
        <w:br/>
      </w:r>
      <w:r w:rsidR="004E5621">
        <w:rPr>
          <w:rFonts w:hint="cs"/>
          <w:sz w:val="28"/>
          <w:szCs w:val="28"/>
          <w:rtl/>
        </w:rPr>
        <w:lastRenderedPageBreak/>
        <w:t xml:space="preserve">5- </w:t>
      </w:r>
      <w:r w:rsidR="00286BD3">
        <w:rPr>
          <w:rFonts w:hint="cs"/>
          <w:sz w:val="28"/>
          <w:szCs w:val="28"/>
          <w:rtl/>
        </w:rPr>
        <w:t xml:space="preserve">استطاع حساب نصف قطر مستوى إلكترون ذرة الهيدروجين </w:t>
      </w:r>
      <w:r w:rsidR="00286BD3" w:rsidRPr="00286BD3">
        <w:rPr>
          <w:position w:val="-18"/>
          <w:sz w:val="28"/>
          <w:szCs w:val="28"/>
        </w:rPr>
        <w:object w:dxaOrig="1100" w:dyaOrig="460">
          <v:shape id="_x0000_i1157" type="#_x0000_t75" style="width:108.75pt;height:42.75pt" o:ole="">
            <v:imagedata r:id="rId269" o:title=""/>
          </v:shape>
          <o:OLEObject Type="Embed" ProgID="Equation.3" ShapeID="_x0000_i1157" DrawAspect="Content" ObjectID="_1426851409" r:id="rId270"/>
        </w:object>
      </w:r>
      <w:r w:rsidR="00286BD3">
        <w:rPr>
          <w:rFonts w:hint="cs"/>
          <w:sz w:val="28"/>
          <w:szCs w:val="28"/>
          <w:rtl/>
        </w:rPr>
        <w:t xml:space="preserve"> </w:t>
      </w:r>
      <w:r w:rsidR="00286BD3" w:rsidRPr="00286BD3">
        <w:rPr>
          <w:position w:val="-10"/>
          <w:sz w:val="28"/>
          <w:szCs w:val="28"/>
        </w:rPr>
        <w:object w:dxaOrig="180" w:dyaOrig="340">
          <v:shape id="_x0000_i1158" type="#_x0000_t75" style="width:9pt;height:17.25pt" o:ole="">
            <v:imagedata r:id="rId25" o:title=""/>
          </v:shape>
          <o:OLEObject Type="Embed" ProgID="Equation.3" ShapeID="_x0000_i1158" DrawAspect="Content" ObjectID="_1426851410" r:id="rId271"/>
        </w:object>
      </w:r>
      <w:r w:rsidR="005A5527" w:rsidRPr="00286BD3">
        <w:rPr>
          <w:position w:val="-10"/>
          <w:sz w:val="28"/>
          <w:szCs w:val="28"/>
        </w:rPr>
        <w:object w:dxaOrig="1560" w:dyaOrig="360">
          <v:shape id="_x0000_i1159" type="#_x0000_t75" style="width:100.5pt;height:23.25pt" o:ole="">
            <v:imagedata r:id="rId272" o:title=""/>
          </v:shape>
          <o:OLEObject Type="Embed" ProgID="Equation.3" ShapeID="_x0000_i1159" DrawAspect="Content" ObjectID="_1426851411" r:id="rId273"/>
        </w:object>
      </w:r>
      <w:r w:rsidR="00877341">
        <w:rPr>
          <w:rFonts w:hint="cs"/>
          <w:sz w:val="28"/>
          <w:szCs w:val="28"/>
          <w:rtl/>
        </w:rPr>
        <w:t>.</w:t>
      </w:r>
      <w:r w:rsidR="00877341">
        <w:rPr>
          <w:rFonts w:hint="cs"/>
          <w:sz w:val="28"/>
          <w:szCs w:val="28"/>
          <w:rtl/>
        </w:rPr>
        <w:br/>
        <w:t xml:space="preserve">6- </w:t>
      </w:r>
      <w:r w:rsidR="002C225D">
        <w:rPr>
          <w:rFonts w:hint="cs"/>
          <w:sz w:val="28"/>
          <w:szCs w:val="28"/>
          <w:rtl/>
        </w:rPr>
        <w:t xml:space="preserve">أمكن حساب طاقة ذرة الهيدروجين لأي مستوى </w:t>
      </w:r>
      <w:r w:rsidR="002C225D" w:rsidRPr="002C225D">
        <w:rPr>
          <w:position w:val="-16"/>
          <w:sz w:val="28"/>
          <w:szCs w:val="28"/>
        </w:rPr>
        <w:object w:dxaOrig="1380" w:dyaOrig="400">
          <v:shape id="_x0000_i1160" type="#_x0000_t75" style="width:96pt;height:27.75pt" o:ole="">
            <v:imagedata r:id="rId274" o:title=""/>
          </v:shape>
          <o:OLEObject Type="Embed" ProgID="Equation.3" ShapeID="_x0000_i1160" DrawAspect="Content" ObjectID="_1426851412" r:id="rId275"/>
        </w:object>
      </w:r>
      <w:r w:rsidR="002C225D">
        <w:rPr>
          <w:rFonts w:hint="cs"/>
          <w:sz w:val="28"/>
          <w:szCs w:val="28"/>
          <w:rtl/>
        </w:rPr>
        <w:t xml:space="preserve"> حيث </w:t>
      </w:r>
      <w:r w:rsidR="002C225D">
        <w:rPr>
          <w:sz w:val="28"/>
          <w:szCs w:val="28"/>
        </w:rPr>
        <w:t>n</w:t>
      </w:r>
      <w:r w:rsidR="002C225D">
        <w:rPr>
          <w:rFonts w:hint="cs"/>
          <w:sz w:val="28"/>
          <w:szCs w:val="28"/>
          <w:rtl/>
        </w:rPr>
        <w:t xml:space="preserve"> عدد الكم الرئيسي. والإشارة السالبة تعني أنها طاقة ارتباط.</w:t>
      </w:r>
      <w:r w:rsidR="002C225D">
        <w:rPr>
          <w:rFonts w:hint="cs"/>
          <w:sz w:val="28"/>
          <w:szCs w:val="28"/>
          <w:rtl/>
        </w:rPr>
        <w:br/>
        <w:t xml:space="preserve">المدار الابتدائي </w:t>
      </w:r>
      <w:r w:rsidR="002C225D">
        <w:rPr>
          <w:sz w:val="28"/>
          <w:szCs w:val="28"/>
        </w:rPr>
        <w:t>n</w:t>
      </w:r>
      <w:r w:rsidR="002C225D">
        <w:rPr>
          <w:rFonts w:hint="cs"/>
          <w:sz w:val="28"/>
          <w:szCs w:val="28"/>
          <w:rtl/>
        </w:rPr>
        <w:t xml:space="preserve">، المدار النهائي </w:t>
      </w:r>
      <w:r w:rsidR="002C225D" w:rsidRPr="002C225D">
        <w:rPr>
          <w:position w:val="-6"/>
          <w:sz w:val="28"/>
          <w:szCs w:val="28"/>
        </w:rPr>
        <w:object w:dxaOrig="220" w:dyaOrig="260">
          <v:shape id="_x0000_i1161" type="#_x0000_t75" style="width:12.75pt;height:14.25pt" o:ole="">
            <v:imagedata r:id="rId276" o:title=""/>
          </v:shape>
          <o:OLEObject Type="Embed" ProgID="Equation.3" ShapeID="_x0000_i1161" DrawAspect="Content" ObjectID="_1426851413" r:id="rId277"/>
        </w:object>
      </w:r>
      <w:r w:rsidR="002C225D">
        <w:rPr>
          <w:rFonts w:hint="cs"/>
          <w:sz w:val="28"/>
          <w:szCs w:val="28"/>
          <w:rtl/>
        </w:rPr>
        <w:t xml:space="preserve"> </w:t>
      </w:r>
      <w:r w:rsidR="002C225D" w:rsidRPr="002C225D">
        <w:rPr>
          <w:position w:val="-16"/>
          <w:sz w:val="28"/>
          <w:szCs w:val="28"/>
        </w:rPr>
        <w:object w:dxaOrig="1939" w:dyaOrig="400">
          <v:shape id="_x0000_i1162" type="#_x0000_t75" style="width:172.5pt;height:29.25pt" o:ole="">
            <v:imagedata r:id="rId278" o:title=""/>
          </v:shape>
          <o:OLEObject Type="Embed" ProgID="Equation.3" ShapeID="_x0000_i1162" DrawAspect="Content" ObjectID="_1426851414" r:id="rId279"/>
        </w:object>
      </w:r>
      <w:r w:rsidR="002C225D">
        <w:rPr>
          <w:rFonts w:hint="cs"/>
          <w:sz w:val="28"/>
          <w:szCs w:val="28"/>
          <w:rtl/>
        </w:rPr>
        <w:t>.</w:t>
      </w:r>
    </w:p>
    <w:p w:rsidR="002C225D" w:rsidRPr="00AE0D56" w:rsidRDefault="002C225D" w:rsidP="004B4926">
      <w:pPr>
        <w:rPr>
          <w:color w:val="FF0000"/>
          <w:sz w:val="36"/>
          <w:szCs w:val="36"/>
          <w:rtl/>
        </w:rPr>
      </w:pPr>
      <w:r w:rsidRPr="00AE0D56">
        <w:rPr>
          <w:rFonts w:hint="cs"/>
          <w:color w:val="FF0000"/>
          <w:sz w:val="36"/>
          <w:szCs w:val="36"/>
          <w:rtl/>
        </w:rPr>
        <w:t>الطاقة وانتقال الإلكترون:</w:t>
      </w:r>
    </w:p>
    <w:p w:rsidR="002C225D" w:rsidRDefault="002C225D" w:rsidP="00673B38">
      <w:pPr>
        <w:rPr>
          <w:sz w:val="28"/>
          <w:szCs w:val="28"/>
          <w:rtl/>
        </w:rPr>
      </w:pPr>
      <w:r>
        <w:rPr>
          <w:rFonts w:hint="cs"/>
          <w:sz w:val="28"/>
          <w:szCs w:val="28"/>
          <w:rtl/>
        </w:rPr>
        <w:t xml:space="preserve">                                                          </w:t>
      </w:r>
      <w:r>
        <w:rPr>
          <w:rFonts w:hint="cs"/>
          <w:noProof/>
          <w:sz w:val="28"/>
          <w:szCs w:val="28"/>
        </w:rPr>
        <w:drawing>
          <wp:inline distT="0" distB="0" distL="0" distR="0">
            <wp:extent cx="2376828" cy="2609850"/>
            <wp:effectExtent l="19050" t="0" r="4422" b="0"/>
            <wp:docPr id="206" name="صورة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0" cstate="print"/>
                    <a:srcRect/>
                    <a:stretch>
                      <a:fillRect/>
                    </a:stretch>
                  </pic:blipFill>
                  <pic:spPr bwMode="auto">
                    <a:xfrm>
                      <a:off x="0" y="0"/>
                      <a:ext cx="2376828" cy="2609850"/>
                    </a:xfrm>
                    <a:prstGeom prst="rect">
                      <a:avLst/>
                    </a:prstGeom>
                    <a:noFill/>
                    <a:ln w="9525">
                      <a:noFill/>
                      <a:miter lim="800000"/>
                      <a:headEnd/>
                      <a:tailEnd/>
                    </a:ln>
                  </pic:spPr>
                </pic:pic>
              </a:graphicData>
            </a:graphic>
          </wp:inline>
        </w:drawing>
      </w:r>
      <w:r>
        <w:rPr>
          <w:sz w:val="28"/>
          <w:szCs w:val="28"/>
          <w:rtl/>
        </w:rPr>
        <w:br/>
      </w:r>
      <w:r>
        <w:rPr>
          <w:rFonts w:hint="cs"/>
          <w:sz w:val="28"/>
          <w:szCs w:val="28"/>
          <w:rtl/>
        </w:rPr>
        <w:t>تعرف مجموعة الخطوط الملونة والتي تكون طيف ذرة الهيدروجين</w:t>
      </w:r>
      <w:r w:rsidR="00673B38">
        <w:rPr>
          <w:rFonts w:hint="cs"/>
          <w:sz w:val="28"/>
          <w:szCs w:val="28"/>
          <w:rtl/>
        </w:rPr>
        <w:t xml:space="preserve"> المرئي بسلسلة (بالمر) هذا الفتوتون منبعث عندما تعود الإلكترونات إلى مستوى الطاقة الثاني. وانبعاث الأشعة فوق البنفسجية إلى المستوى الأول سلسلة (ليمان) وانبعاث الأشعة تحت الحمراء (أشعة كهرومغناطيسية) إلى المستوى الثالث سلسة (باشن).</w:t>
      </w:r>
    </w:p>
    <w:p w:rsidR="00673B38" w:rsidRDefault="00673B38" w:rsidP="004B4926">
      <w:pPr>
        <w:rPr>
          <w:sz w:val="28"/>
          <w:szCs w:val="28"/>
          <w:rtl/>
        </w:rPr>
      </w:pPr>
      <w:r>
        <w:rPr>
          <w:rFonts w:hint="cs"/>
          <w:sz w:val="28"/>
          <w:szCs w:val="28"/>
          <w:rtl/>
        </w:rPr>
        <w:t xml:space="preserve">- </w:t>
      </w:r>
      <w:r w:rsidRPr="008E1078">
        <w:rPr>
          <w:rFonts w:hint="cs"/>
          <w:color w:val="00B050"/>
          <w:sz w:val="28"/>
          <w:szCs w:val="28"/>
          <w:u w:val="single"/>
          <w:rtl/>
        </w:rPr>
        <w:t>طاقة تأين الذرة:</w:t>
      </w:r>
      <w:r>
        <w:rPr>
          <w:rFonts w:hint="cs"/>
          <w:sz w:val="28"/>
          <w:szCs w:val="28"/>
          <w:rtl/>
        </w:rPr>
        <w:t xml:space="preserve"> هي الطاقة اللازمة لتحرير الإلكترون بصورة كاملة.</w:t>
      </w:r>
      <w:r>
        <w:rPr>
          <w:rFonts w:hint="cs"/>
          <w:sz w:val="28"/>
          <w:szCs w:val="28"/>
          <w:rtl/>
        </w:rPr>
        <w:br/>
        <w:t>- السحابة الإلكترونية: هي المنطقة المحيطة بالنواة والتي يحتمل أن يتواجد فيها الإلكترون في أي مكان حولها.</w:t>
      </w:r>
    </w:p>
    <w:p w:rsidR="00673B38" w:rsidRPr="00AE0D56" w:rsidRDefault="00673B38" w:rsidP="004B4926">
      <w:pPr>
        <w:rPr>
          <w:color w:val="FF0000"/>
          <w:sz w:val="32"/>
          <w:szCs w:val="32"/>
          <w:rtl/>
        </w:rPr>
      </w:pPr>
      <w:r w:rsidRPr="00AE0D56">
        <w:rPr>
          <w:rFonts w:hint="cs"/>
          <w:color w:val="FF0000"/>
          <w:sz w:val="32"/>
          <w:szCs w:val="32"/>
          <w:rtl/>
        </w:rPr>
        <w:t>مثال (1) صفحة (73):</w:t>
      </w:r>
    </w:p>
    <w:p w:rsidR="00137EA3" w:rsidRDefault="00673B38" w:rsidP="00673B38">
      <w:pPr>
        <w:bidi w:val="0"/>
        <w:rPr>
          <w:sz w:val="32"/>
          <w:szCs w:val="32"/>
        </w:rPr>
      </w:pPr>
      <w:r>
        <w:rPr>
          <w:sz w:val="32"/>
          <w:szCs w:val="32"/>
        </w:rPr>
        <w:t xml:space="preserve">n=1, n=2, </w:t>
      </w:r>
      <w:r w:rsidRPr="00673B38">
        <w:rPr>
          <w:position w:val="-10"/>
          <w:sz w:val="32"/>
          <w:szCs w:val="32"/>
        </w:rPr>
        <w:object w:dxaOrig="660" w:dyaOrig="340">
          <v:shape id="_x0000_i1163" type="#_x0000_t75" style="width:33pt;height:17.25pt" o:ole="">
            <v:imagedata r:id="rId281" o:title=""/>
          </v:shape>
          <o:OLEObject Type="Embed" ProgID="Equation.3" ShapeID="_x0000_i1163" DrawAspect="Content" ObjectID="_1426851415" r:id="rId282"/>
        </w:object>
      </w:r>
      <w:r>
        <w:rPr>
          <w:sz w:val="32"/>
          <w:szCs w:val="32"/>
        </w:rPr>
        <w:t xml:space="preserve">, </w:t>
      </w:r>
      <w:r w:rsidRPr="00673B38">
        <w:rPr>
          <w:position w:val="-10"/>
          <w:sz w:val="32"/>
          <w:szCs w:val="32"/>
        </w:rPr>
        <w:object w:dxaOrig="700" w:dyaOrig="340">
          <v:shape id="_x0000_i1164" type="#_x0000_t75" style="width:35.25pt;height:17.25pt" o:ole="">
            <v:imagedata r:id="rId283" o:title=""/>
          </v:shape>
          <o:OLEObject Type="Embed" ProgID="Equation.3" ShapeID="_x0000_i1164" DrawAspect="Content" ObjectID="_1426851416" r:id="rId284"/>
        </w:object>
      </w:r>
      <w:r>
        <w:rPr>
          <w:sz w:val="32"/>
          <w:szCs w:val="32"/>
        </w:rPr>
        <w:t xml:space="preserve">, </w:t>
      </w:r>
      <w:r>
        <w:rPr>
          <w:rFonts w:ascii="Arial" w:hAnsi="Arial" w:cs="Arial"/>
          <w:sz w:val="32"/>
          <w:szCs w:val="32"/>
        </w:rPr>
        <w:t>Δ</w:t>
      </w:r>
      <w:r>
        <w:rPr>
          <w:sz w:val="32"/>
          <w:szCs w:val="32"/>
        </w:rPr>
        <w:t>E=?</w:t>
      </w:r>
      <w:r>
        <w:rPr>
          <w:sz w:val="32"/>
          <w:szCs w:val="32"/>
        </w:rPr>
        <w:br/>
      </w:r>
      <w:r w:rsidR="00137EA3" w:rsidRPr="00673B38">
        <w:rPr>
          <w:position w:val="-16"/>
          <w:sz w:val="32"/>
          <w:szCs w:val="32"/>
        </w:rPr>
        <w:object w:dxaOrig="960" w:dyaOrig="400">
          <v:shape id="_x0000_i1165" type="#_x0000_t75" style="width:69pt;height:27pt" o:ole="">
            <v:imagedata r:id="rId285" o:title=""/>
          </v:shape>
          <o:OLEObject Type="Embed" ProgID="Equation.3" ShapeID="_x0000_i1165" DrawAspect="Content" ObjectID="_1426851417" r:id="rId286"/>
        </w:object>
      </w:r>
      <w:r>
        <w:rPr>
          <w:sz w:val="32"/>
          <w:szCs w:val="32"/>
        </w:rPr>
        <w:t xml:space="preserve">, </w:t>
      </w:r>
      <w:r w:rsidR="00137EA3" w:rsidRPr="00673B38">
        <w:rPr>
          <w:position w:val="-14"/>
          <w:sz w:val="32"/>
          <w:szCs w:val="32"/>
        </w:rPr>
        <w:object w:dxaOrig="2020" w:dyaOrig="380">
          <v:shape id="_x0000_i1166" type="#_x0000_t75" style="width:145.5pt;height:25.5pt" o:ole="">
            <v:imagedata r:id="rId287" o:title=""/>
          </v:shape>
          <o:OLEObject Type="Embed" ProgID="Equation.3" ShapeID="_x0000_i1166" DrawAspect="Content" ObjectID="_1426851418" r:id="rId288"/>
        </w:object>
      </w:r>
      <w:r>
        <w:rPr>
          <w:sz w:val="32"/>
          <w:szCs w:val="32"/>
        </w:rPr>
        <w:t xml:space="preserve">, </w:t>
      </w:r>
      <w:r w:rsidR="00137EA3" w:rsidRPr="00137EA3">
        <w:rPr>
          <w:position w:val="-14"/>
          <w:sz w:val="32"/>
          <w:szCs w:val="32"/>
        </w:rPr>
        <w:object w:dxaOrig="1920" w:dyaOrig="380">
          <v:shape id="_x0000_i1167" type="#_x0000_t75" style="width:138pt;height:25.5pt" o:ole="">
            <v:imagedata r:id="rId289" o:title=""/>
          </v:shape>
          <o:OLEObject Type="Embed" ProgID="Equation.3" ShapeID="_x0000_i1167" DrawAspect="Content" ObjectID="_1426851419" r:id="rId290"/>
        </w:object>
      </w:r>
      <w:r w:rsidR="00137EA3">
        <w:rPr>
          <w:sz w:val="32"/>
          <w:szCs w:val="32"/>
        </w:rPr>
        <w:br/>
      </w:r>
      <w:r w:rsidR="00137EA3" w:rsidRPr="00137EA3">
        <w:rPr>
          <w:position w:val="-10"/>
          <w:sz w:val="32"/>
          <w:szCs w:val="32"/>
        </w:rPr>
        <w:object w:dxaOrig="3620" w:dyaOrig="340">
          <v:shape id="_x0000_i1168" type="#_x0000_t75" style="width:198.75pt;height:18.75pt" o:ole="">
            <v:imagedata r:id="rId291" o:title=""/>
          </v:shape>
          <o:OLEObject Type="Embed" ProgID="Equation.3" ShapeID="_x0000_i1168" DrawAspect="Content" ObjectID="_1426851420" r:id="rId292"/>
        </w:object>
      </w:r>
    </w:p>
    <w:p w:rsidR="008E1078" w:rsidRDefault="008E1078" w:rsidP="00137EA3">
      <w:pPr>
        <w:rPr>
          <w:color w:val="FF0000"/>
          <w:sz w:val="32"/>
          <w:szCs w:val="32"/>
          <w:rtl/>
        </w:rPr>
      </w:pPr>
    </w:p>
    <w:p w:rsidR="00137EA3" w:rsidRPr="00AE0D56" w:rsidRDefault="00137EA3" w:rsidP="00137EA3">
      <w:pPr>
        <w:rPr>
          <w:color w:val="FF0000"/>
          <w:sz w:val="32"/>
          <w:szCs w:val="32"/>
          <w:rtl/>
        </w:rPr>
      </w:pPr>
      <w:r w:rsidRPr="00AE0D56">
        <w:rPr>
          <w:rFonts w:hint="cs"/>
          <w:color w:val="FF0000"/>
          <w:sz w:val="32"/>
          <w:szCs w:val="32"/>
          <w:rtl/>
        </w:rPr>
        <w:lastRenderedPageBreak/>
        <w:t>مسائل تدريبية الكتاب صفحة (74):</w:t>
      </w:r>
    </w:p>
    <w:p w:rsidR="00EE6A9A" w:rsidRDefault="00137EA3" w:rsidP="00EE6A9A">
      <w:pPr>
        <w:bidi w:val="0"/>
        <w:rPr>
          <w:sz w:val="32"/>
          <w:szCs w:val="32"/>
        </w:rPr>
      </w:pPr>
      <w:r>
        <w:rPr>
          <w:sz w:val="32"/>
          <w:szCs w:val="32"/>
        </w:rPr>
        <w:t xml:space="preserve">1) </w:t>
      </w:r>
      <w:r w:rsidRPr="00137EA3">
        <w:rPr>
          <w:position w:val="-14"/>
          <w:sz w:val="32"/>
          <w:szCs w:val="32"/>
        </w:rPr>
        <w:object w:dxaOrig="1920" w:dyaOrig="380">
          <v:shape id="_x0000_i1169" type="#_x0000_t75" style="width:138pt;height:25.5pt" o:ole="">
            <v:imagedata r:id="rId289" o:title=""/>
          </v:shape>
          <o:OLEObject Type="Embed" ProgID="Equation.3" ShapeID="_x0000_i1169" DrawAspect="Content" ObjectID="_1426851421" r:id="rId293"/>
        </w:object>
      </w:r>
      <w:r>
        <w:rPr>
          <w:sz w:val="32"/>
          <w:szCs w:val="32"/>
        </w:rPr>
        <w:t xml:space="preserve">, </w:t>
      </w:r>
      <w:r w:rsidRPr="00137EA3">
        <w:rPr>
          <w:position w:val="-14"/>
          <w:sz w:val="32"/>
          <w:szCs w:val="32"/>
        </w:rPr>
        <w:object w:dxaOrig="1900" w:dyaOrig="380">
          <v:shape id="_x0000_i1170" type="#_x0000_t75" style="width:136.5pt;height:25.5pt" o:ole="">
            <v:imagedata r:id="rId294" o:title=""/>
          </v:shape>
          <o:OLEObject Type="Embed" ProgID="Equation.3" ShapeID="_x0000_i1170" DrawAspect="Content" ObjectID="_1426851422" r:id="rId295"/>
        </w:object>
      </w:r>
      <w:r>
        <w:rPr>
          <w:sz w:val="32"/>
          <w:szCs w:val="32"/>
        </w:rPr>
        <w:t xml:space="preserve">, </w:t>
      </w:r>
      <w:r w:rsidRPr="00137EA3">
        <w:rPr>
          <w:position w:val="-14"/>
          <w:sz w:val="32"/>
          <w:szCs w:val="32"/>
        </w:rPr>
        <w:object w:dxaOrig="2040" w:dyaOrig="380">
          <v:shape id="_x0000_i1171" type="#_x0000_t75" style="width:147pt;height:25.5pt" o:ole="">
            <v:imagedata r:id="rId296" o:title=""/>
          </v:shape>
          <o:OLEObject Type="Embed" ProgID="Equation.3" ShapeID="_x0000_i1171" DrawAspect="Content" ObjectID="_1426851423" r:id="rId297"/>
        </w:object>
      </w:r>
      <w:r>
        <w:rPr>
          <w:sz w:val="32"/>
          <w:szCs w:val="32"/>
        </w:rPr>
        <w:br/>
        <w:t xml:space="preserve">2) </w:t>
      </w:r>
      <w:r w:rsidRPr="00137EA3">
        <w:rPr>
          <w:position w:val="-12"/>
          <w:sz w:val="32"/>
          <w:szCs w:val="32"/>
        </w:rPr>
        <w:object w:dxaOrig="3640" w:dyaOrig="360">
          <v:shape id="_x0000_i1172" type="#_x0000_t75" style="width:199.5pt;height:20.25pt" o:ole="">
            <v:imagedata r:id="rId298" o:title=""/>
          </v:shape>
          <o:OLEObject Type="Embed" ProgID="Equation.3" ShapeID="_x0000_i1172" DrawAspect="Content" ObjectID="_1426851424" r:id="rId299"/>
        </w:object>
      </w:r>
      <w:r w:rsidR="00CA4B37">
        <w:rPr>
          <w:sz w:val="32"/>
          <w:szCs w:val="32"/>
        </w:rPr>
        <w:br/>
        <w:t xml:space="preserve">3) </w:t>
      </w:r>
      <w:r w:rsidR="00CA4B37" w:rsidRPr="00CA4B37">
        <w:rPr>
          <w:position w:val="-10"/>
          <w:sz w:val="32"/>
          <w:szCs w:val="32"/>
        </w:rPr>
        <w:object w:dxaOrig="3920" w:dyaOrig="340">
          <v:shape id="_x0000_i1173" type="#_x0000_t75" style="width:215.25pt;height:18.75pt" o:ole="">
            <v:imagedata r:id="rId300" o:title=""/>
          </v:shape>
          <o:OLEObject Type="Embed" ProgID="Equation.3" ShapeID="_x0000_i1173" DrawAspect="Content" ObjectID="_1426851425" r:id="rId301"/>
        </w:object>
      </w:r>
      <w:r w:rsidR="00CA4B37">
        <w:rPr>
          <w:sz w:val="32"/>
          <w:szCs w:val="32"/>
        </w:rPr>
        <w:br/>
        <w:t xml:space="preserve">4) </w:t>
      </w:r>
      <w:r w:rsidR="00CA4B37" w:rsidRPr="00286BD3">
        <w:rPr>
          <w:position w:val="-18"/>
          <w:sz w:val="28"/>
          <w:szCs w:val="28"/>
        </w:rPr>
        <w:object w:dxaOrig="1100" w:dyaOrig="460">
          <v:shape id="_x0000_i1174" type="#_x0000_t75" style="width:96.75pt;height:38.25pt" o:ole="">
            <v:imagedata r:id="rId269" o:title=""/>
          </v:shape>
          <o:OLEObject Type="Embed" ProgID="Equation.3" ShapeID="_x0000_i1174" DrawAspect="Content" ObjectID="_1426851426" r:id="rId302"/>
        </w:object>
      </w:r>
      <w:r w:rsidR="00CA4B37">
        <w:rPr>
          <w:sz w:val="28"/>
          <w:szCs w:val="28"/>
        </w:rPr>
        <w:t xml:space="preserve">, </w:t>
      </w:r>
      <w:r w:rsidR="00CA4B37" w:rsidRPr="00286BD3">
        <w:rPr>
          <w:position w:val="-18"/>
          <w:sz w:val="28"/>
          <w:szCs w:val="28"/>
        </w:rPr>
        <w:object w:dxaOrig="2940" w:dyaOrig="460">
          <v:shape id="_x0000_i1175" type="#_x0000_t75" style="width:290.25pt;height:42.75pt" o:ole="">
            <v:imagedata r:id="rId303" o:title=""/>
          </v:shape>
          <o:OLEObject Type="Embed" ProgID="Equation.3" ShapeID="_x0000_i1175" DrawAspect="Content" ObjectID="_1426851427" r:id="rId304"/>
        </w:object>
      </w:r>
      <w:r w:rsidR="00EE6A9A">
        <w:rPr>
          <w:sz w:val="32"/>
          <w:szCs w:val="32"/>
        </w:rPr>
        <w:br/>
        <w:t xml:space="preserve">5) </w:t>
      </w:r>
      <w:r w:rsidR="00EE6A9A" w:rsidRPr="00CA4B37">
        <w:rPr>
          <w:position w:val="-16"/>
          <w:sz w:val="32"/>
          <w:szCs w:val="32"/>
        </w:rPr>
        <w:object w:dxaOrig="2360" w:dyaOrig="440">
          <v:shape id="_x0000_i1176" type="#_x0000_t75" style="width:186.75pt;height:31.5pt" o:ole="">
            <v:imagedata r:id="rId305" o:title=""/>
          </v:shape>
          <o:OLEObject Type="Embed" ProgID="Equation.3" ShapeID="_x0000_i1176" DrawAspect="Content" ObjectID="_1426851428" r:id="rId306"/>
        </w:object>
      </w:r>
    </w:p>
    <w:p w:rsidR="00EE6A9A" w:rsidRPr="00AE0D56" w:rsidRDefault="00EE6A9A" w:rsidP="00EE6A9A">
      <w:pPr>
        <w:rPr>
          <w:color w:val="FF0000"/>
          <w:sz w:val="32"/>
          <w:szCs w:val="32"/>
          <w:rtl/>
        </w:rPr>
      </w:pPr>
      <w:r w:rsidRPr="00AE0D56">
        <w:rPr>
          <w:rFonts w:hint="cs"/>
          <w:color w:val="FF0000"/>
          <w:sz w:val="32"/>
          <w:szCs w:val="32"/>
          <w:rtl/>
        </w:rPr>
        <w:t>مثال (2) صفحة (74):</w:t>
      </w:r>
    </w:p>
    <w:p w:rsidR="00E30908" w:rsidRDefault="00EE6A9A" w:rsidP="00EE6A9A">
      <w:pPr>
        <w:bidi w:val="0"/>
        <w:rPr>
          <w:sz w:val="32"/>
          <w:szCs w:val="32"/>
        </w:rPr>
      </w:pPr>
      <w:r w:rsidRPr="00673B38">
        <w:rPr>
          <w:position w:val="-10"/>
          <w:sz w:val="32"/>
          <w:szCs w:val="32"/>
        </w:rPr>
        <w:object w:dxaOrig="1420" w:dyaOrig="340">
          <v:shape id="_x0000_i1177" type="#_x0000_t75" style="width:82.5pt;height:20.25pt" o:ole="">
            <v:imagedata r:id="rId307" o:title=""/>
          </v:shape>
          <o:OLEObject Type="Embed" ProgID="Equation.3" ShapeID="_x0000_i1177" DrawAspect="Content" ObjectID="_1426851429" r:id="rId308"/>
        </w:object>
      </w:r>
      <w:r>
        <w:rPr>
          <w:sz w:val="32"/>
          <w:szCs w:val="32"/>
        </w:rPr>
        <w:t xml:space="preserve">, </w:t>
      </w:r>
      <w:r w:rsidR="00EA5E18" w:rsidRPr="00EE6A9A">
        <w:rPr>
          <w:position w:val="-10"/>
          <w:sz w:val="32"/>
          <w:szCs w:val="32"/>
        </w:rPr>
        <w:object w:dxaOrig="1300" w:dyaOrig="340">
          <v:shape id="_x0000_i1178" type="#_x0000_t75" style="width:71.25pt;height:18.75pt" o:ole="">
            <v:imagedata r:id="rId309" o:title=""/>
          </v:shape>
          <o:OLEObject Type="Embed" ProgID="Equation.3" ShapeID="_x0000_i1178" DrawAspect="Content" ObjectID="_1426851430" r:id="rId310"/>
        </w:object>
      </w:r>
      <w:r>
        <w:rPr>
          <w:sz w:val="32"/>
          <w:szCs w:val="32"/>
        </w:rPr>
        <w:t>,</w:t>
      </w:r>
      <w:r w:rsidRPr="00EE6A9A">
        <w:rPr>
          <w:position w:val="-10"/>
          <w:sz w:val="32"/>
          <w:szCs w:val="32"/>
        </w:rPr>
        <w:object w:dxaOrig="4020" w:dyaOrig="340">
          <v:shape id="_x0000_i1179" type="#_x0000_t75" style="width:220.5pt;height:18.75pt" o:ole="">
            <v:imagedata r:id="rId311" o:title=""/>
          </v:shape>
          <o:OLEObject Type="Embed" ProgID="Equation.3" ShapeID="_x0000_i1179" DrawAspect="Content" ObjectID="_1426851431" r:id="rId312"/>
        </w:object>
      </w:r>
      <w:r>
        <w:rPr>
          <w:sz w:val="32"/>
          <w:szCs w:val="32"/>
        </w:rPr>
        <w:t xml:space="preserve"> </w:t>
      </w:r>
      <w:r>
        <w:rPr>
          <w:sz w:val="32"/>
          <w:szCs w:val="32"/>
        </w:rPr>
        <w:br/>
      </w:r>
      <w:r>
        <w:rPr>
          <w:rFonts w:ascii="Arial" w:hAnsi="Arial" w:cs="Arial"/>
          <w:sz w:val="32"/>
          <w:szCs w:val="32"/>
        </w:rPr>
        <w:t>Δ</w:t>
      </w:r>
      <w:r>
        <w:rPr>
          <w:sz w:val="32"/>
          <w:szCs w:val="32"/>
        </w:rPr>
        <w:t xml:space="preserve">E=hf, </w:t>
      </w:r>
      <w:r w:rsidRPr="00EE6A9A">
        <w:rPr>
          <w:position w:val="-12"/>
          <w:sz w:val="32"/>
          <w:szCs w:val="32"/>
        </w:rPr>
        <w:object w:dxaOrig="720" w:dyaOrig="360">
          <v:shape id="_x0000_i1180" type="#_x0000_t75" style="width:50.25pt;height:25.5pt" o:ole="">
            <v:imagedata r:id="rId313" o:title=""/>
          </v:shape>
          <o:OLEObject Type="Embed" ProgID="Equation.3" ShapeID="_x0000_i1180" DrawAspect="Content" ObjectID="_1426851432" r:id="rId314"/>
        </w:object>
      </w:r>
      <w:r>
        <w:rPr>
          <w:sz w:val="32"/>
          <w:szCs w:val="32"/>
        </w:rPr>
        <w:t>, c=</w:t>
      </w:r>
      <w:r>
        <w:rPr>
          <w:rFonts w:ascii="Arial" w:hAnsi="Arial" w:cs="Arial"/>
          <w:sz w:val="32"/>
          <w:szCs w:val="32"/>
        </w:rPr>
        <w:t>λ</w:t>
      </w:r>
      <w:r>
        <w:rPr>
          <w:sz w:val="32"/>
          <w:szCs w:val="32"/>
        </w:rPr>
        <w:t xml:space="preserve">f, </w:t>
      </w:r>
      <w:r w:rsidRPr="00EE6A9A">
        <w:rPr>
          <w:position w:val="-16"/>
          <w:sz w:val="32"/>
          <w:szCs w:val="32"/>
        </w:rPr>
        <w:object w:dxaOrig="1600" w:dyaOrig="400">
          <v:shape id="_x0000_i1181" type="#_x0000_t75" style="width:124.5pt;height:31.5pt" o:ole="">
            <v:imagedata r:id="rId315" o:title=""/>
          </v:shape>
          <o:OLEObject Type="Embed" ProgID="Equation.3" ShapeID="_x0000_i1181" DrawAspect="Content" ObjectID="_1426851433" r:id="rId316"/>
        </w:object>
      </w:r>
      <w:r>
        <w:rPr>
          <w:sz w:val="32"/>
          <w:szCs w:val="32"/>
        </w:rPr>
        <w:br/>
      </w:r>
      <w:r w:rsidR="00E30908" w:rsidRPr="00EE6A9A">
        <w:rPr>
          <w:position w:val="-12"/>
          <w:sz w:val="32"/>
          <w:szCs w:val="32"/>
        </w:rPr>
        <w:object w:dxaOrig="1860" w:dyaOrig="360">
          <v:shape id="_x0000_i1182" type="#_x0000_t75" style="width:155.25pt;height:25.5pt" o:ole="">
            <v:imagedata r:id="rId317" o:title=""/>
          </v:shape>
          <o:OLEObject Type="Embed" ProgID="Equation.3" ShapeID="_x0000_i1182" DrawAspect="Content" ObjectID="_1426851434" r:id="rId318"/>
        </w:object>
      </w:r>
    </w:p>
    <w:p w:rsidR="00E30908" w:rsidRPr="00AE0D56" w:rsidRDefault="00E30908" w:rsidP="00E30908">
      <w:pPr>
        <w:rPr>
          <w:color w:val="FF0000"/>
          <w:sz w:val="32"/>
          <w:szCs w:val="32"/>
          <w:rtl/>
        </w:rPr>
      </w:pPr>
      <w:r w:rsidRPr="00AE0D56">
        <w:rPr>
          <w:rFonts w:hint="cs"/>
          <w:color w:val="FF0000"/>
          <w:sz w:val="32"/>
          <w:szCs w:val="32"/>
          <w:rtl/>
        </w:rPr>
        <w:t>مسائل تدريبية الكتاب صفحة (75):</w:t>
      </w:r>
    </w:p>
    <w:p w:rsidR="00E30908" w:rsidRDefault="00E30908" w:rsidP="00E30908">
      <w:pPr>
        <w:bidi w:val="0"/>
        <w:rPr>
          <w:sz w:val="32"/>
          <w:szCs w:val="32"/>
        </w:rPr>
      </w:pPr>
      <w:r w:rsidRPr="00B86156">
        <w:rPr>
          <w:sz w:val="32"/>
          <w:szCs w:val="32"/>
        </w:rPr>
        <w:t>6)</w:t>
      </w:r>
      <w:r w:rsidR="00B86156">
        <w:rPr>
          <w:sz w:val="32"/>
          <w:szCs w:val="32"/>
        </w:rPr>
        <w:t xml:space="preserve"> </w:t>
      </w:r>
      <w:r w:rsidR="00FB4689" w:rsidRPr="00B86156">
        <w:rPr>
          <w:position w:val="-16"/>
          <w:sz w:val="32"/>
          <w:szCs w:val="32"/>
        </w:rPr>
        <w:object w:dxaOrig="3879" w:dyaOrig="440">
          <v:shape id="_x0000_i1183" type="#_x0000_t75" style="width:265.5pt;height:28.5pt" o:ole="">
            <v:imagedata r:id="rId319" o:title=""/>
          </v:shape>
          <o:OLEObject Type="Embed" ProgID="Equation.3" ShapeID="_x0000_i1183" DrawAspect="Content" ObjectID="_1426851435" r:id="rId320"/>
        </w:object>
      </w:r>
      <w:r w:rsidR="00B86156">
        <w:rPr>
          <w:sz w:val="32"/>
          <w:szCs w:val="32"/>
        </w:rPr>
        <w:br/>
      </w:r>
      <w:r w:rsidR="008F08C5" w:rsidRPr="00B86156">
        <w:rPr>
          <w:position w:val="-14"/>
          <w:sz w:val="32"/>
          <w:szCs w:val="32"/>
        </w:rPr>
        <w:object w:dxaOrig="3760" w:dyaOrig="400">
          <v:shape id="_x0000_i1184" type="#_x0000_t75" style="width:257.25pt;height:26.25pt" o:ole="">
            <v:imagedata r:id="rId321" o:title=""/>
          </v:shape>
          <o:OLEObject Type="Embed" ProgID="Equation.3" ShapeID="_x0000_i1184" DrawAspect="Content" ObjectID="_1426851436" r:id="rId322"/>
        </w:object>
      </w:r>
    </w:p>
    <w:p w:rsidR="00CA4B37" w:rsidRDefault="00E30908" w:rsidP="00E30908">
      <w:pPr>
        <w:bidi w:val="0"/>
        <w:rPr>
          <w:sz w:val="32"/>
          <w:szCs w:val="32"/>
        </w:rPr>
      </w:pPr>
      <w:r>
        <w:rPr>
          <w:sz w:val="32"/>
          <w:szCs w:val="32"/>
        </w:rPr>
        <w:t xml:space="preserve">7) a) </w:t>
      </w:r>
      <w:r w:rsidR="006E42C5">
        <w:rPr>
          <w:rFonts w:ascii="Arial" w:hAnsi="Arial" w:cs="Arial"/>
          <w:sz w:val="32"/>
          <w:szCs w:val="32"/>
        </w:rPr>
        <w:t>Δ</w:t>
      </w:r>
      <w:r w:rsidR="006E42C5">
        <w:rPr>
          <w:sz w:val="32"/>
          <w:szCs w:val="32"/>
        </w:rPr>
        <w:t>E= 8.82 - 6.67= 2.15 eV</w:t>
      </w:r>
      <w:r>
        <w:rPr>
          <w:sz w:val="32"/>
          <w:szCs w:val="32"/>
        </w:rPr>
        <w:t xml:space="preserve"> </w:t>
      </w:r>
      <w:r w:rsidR="006E42C5">
        <w:rPr>
          <w:sz w:val="32"/>
          <w:szCs w:val="32"/>
        </w:rPr>
        <w:br/>
        <w:t xml:space="preserve">     b) </w:t>
      </w:r>
      <w:r w:rsidR="006E42C5" w:rsidRPr="006E42C5">
        <w:rPr>
          <w:position w:val="-16"/>
          <w:sz w:val="32"/>
          <w:szCs w:val="32"/>
        </w:rPr>
        <w:object w:dxaOrig="3480" w:dyaOrig="440">
          <v:shape id="_x0000_i1185" type="#_x0000_t75" style="width:263.25pt;height:28.5pt" o:ole="">
            <v:imagedata r:id="rId323" o:title=""/>
          </v:shape>
          <o:OLEObject Type="Embed" ProgID="Equation.3" ShapeID="_x0000_i1185" DrawAspect="Content" ObjectID="_1426851437" r:id="rId324"/>
        </w:object>
      </w:r>
      <w:r w:rsidR="00CA4B37">
        <w:rPr>
          <w:sz w:val="32"/>
          <w:szCs w:val="32"/>
        </w:rPr>
        <w:br/>
      </w:r>
      <w:r w:rsidR="006E42C5">
        <w:rPr>
          <w:sz w:val="32"/>
          <w:szCs w:val="32"/>
        </w:rPr>
        <w:t xml:space="preserve">8) </w:t>
      </w:r>
      <w:r w:rsidR="006E42C5" w:rsidRPr="006E42C5">
        <w:rPr>
          <w:position w:val="-12"/>
          <w:sz w:val="32"/>
          <w:szCs w:val="32"/>
        </w:rPr>
        <w:object w:dxaOrig="700" w:dyaOrig="360">
          <v:shape id="_x0000_i1186" type="#_x0000_t75" style="width:49.5pt;height:24.75pt" o:ole="">
            <v:imagedata r:id="rId325" o:title=""/>
          </v:shape>
          <o:OLEObject Type="Embed" ProgID="Equation.3" ShapeID="_x0000_i1186" DrawAspect="Content" ObjectID="_1426851438" r:id="rId326"/>
        </w:object>
      </w:r>
      <w:r w:rsidR="006E42C5">
        <w:rPr>
          <w:sz w:val="32"/>
          <w:szCs w:val="32"/>
        </w:rPr>
        <w:t xml:space="preserve">, </w:t>
      </w:r>
      <w:r w:rsidR="006E42C5" w:rsidRPr="006E42C5">
        <w:rPr>
          <w:position w:val="-12"/>
        </w:rPr>
        <w:object w:dxaOrig="2340" w:dyaOrig="360">
          <v:shape id="_x0000_i1187" type="#_x0000_t75" style="width:171pt;height:26.25pt" o:ole="">
            <v:imagedata r:id="rId327" o:title=""/>
          </v:shape>
          <o:OLEObject Type="Embed" ProgID="Equation.3" ShapeID="_x0000_i1187" DrawAspect="Content" ObjectID="_1426851439" r:id="rId328"/>
        </w:object>
      </w:r>
      <w:r w:rsidR="006E42C5">
        <w:rPr>
          <w:sz w:val="32"/>
          <w:szCs w:val="32"/>
        </w:rPr>
        <w:br/>
      </w:r>
      <w:r w:rsidR="006E42C5" w:rsidRPr="006E42C5">
        <w:rPr>
          <w:position w:val="-14"/>
          <w:sz w:val="32"/>
          <w:szCs w:val="32"/>
        </w:rPr>
        <w:object w:dxaOrig="5040" w:dyaOrig="380">
          <v:shape id="_x0000_i1188" type="#_x0000_t75" style="width:329.25pt;height:24.75pt" o:ole="">
            <v:imagedata r:id="rId329" o:title=""/>
          </v:shape>
          <o:OLEObject Type="Embed" ProgID="Equation.3" ShapeID="_x0000_i1188" DrawAspect="Content" ObjectID="_1426851440" r:id="rId330"/>
        </w:object>
      </w:r>
    </w:p>
    <w:p w:rsidR="006E42C5" w:rsidRPr="00AE0D56" w:rsidRDefault="006E42C5" w:rsidP="006E42C5">
      <w:pPr>
        <w:rPr>
          <w:color w:val="FF0000"/>
          <w:sz w:val="36"/>
          <w:szCs w:val="36"/>
          <w:rtl/>
        </w:rPr>
      </w:pPr>
      <w:r w:rsidRPr="00AE0D56">
        <w:rPr>
          <w:rFonts w:hint="cs"/>
          <w:color w:val="FF0000"/>
          <w:sz w:val="36"/>
          <w:szCs w:val="36"/>
          <w:rtl/>
        </w:rPr>
        <w:t xml:space="preserve">الليزرات </w:t>
      </w:r>
      <w:r w:rsidRPr="00AE0D56">
        <w:rPr>
          <w:color w:val="FF0000"/>
          <w:sz w:val="36"/>
          <w:szCs w:val="36"/>
        </w:rPr>
        <w:t>Lasers</w:t>
      </w:r>
      <w:r w:rsidRPr="00AE0D56">
        <w:rPr>
          <w:rFonts w:hint="cs"/>
          <w:color w:val="FF0000"/>
          <w:sz w:val="36"/>
          <w:szCs w:val="36"/>
          <w:rtl/>
        </w:rPr>
        <w:t>:</w:t>
      </w:r>
    </w:p>
    <w:p w:rsidR="006E42C5" w:rsidRDefault="006E42C5" w:rsidP="006E42C5">
      <w:pPr>
        <w:rPr>
          <w:sz w:val="28"/>
          <w:szCs w:val="28"/>
          <w:rtl/>
        </w:rPr>
      </w:pPr>
      <w:r>
        <w:rPr>
          <w:rFonts w:hint="cs"/>
          <w:sz w:val="28"/>
          <w:szCs w:val="28"/>
          <w:rtl/>
        </w:rPr>
        <w:t>1- الضوء المنبعث عن مصدر متوهج يتكون من سلسلة متتالية من الأطوال الموجية.</w:t>
      </w:r>
      <w:r>
        <w:rPr>
          <w:rFonts w:hint="cs"/>
          <w:sz w:val="28"/>
          <w:szCs w:val="28"/>
          <w:rtl/>
        </w:rPr>
        <w:br/>
        <w:t>2- الضوء الناتج عن الغاز الذري</w:t>
      </w:r>
      <w:r w:rsidR="00EA5E18">
        <w:rPr>
          <w:rFonts w:hint="cs"/>
          <w:sz w:val="28"/>
          <w:szCs w:val="28"/>
          <w:rtl/>
        </w:rPr>
        <w:t xml:space="preserve"> يتكون من بعض الأطوال الموجية المميزة للغاز.</w:t>
      </w:r>
      <w:r w:rsidR="00EA5E18">
        <w:rPr>
          <w:rFonts w:hint="cs"/>
          <w:sz w:val="28"/>
          <w:szCs w:val="28"/>
          <w:rtl/>
        </w:rPr>
        <w:br/>
        <w:t>3- الضوء المترابط هو الضوء الذي ينتج موجات تتفق في الطور ومترابطة.</w:t>
      </w:r>
      <w:r w:rsidR="00EA5E18">
        <w:rPr>
          <w:rFonts w:hint="cs"/>
          <w:sz w:val="28"/>
          <w:szCs w:val="28"/>
          <w:rtl/>
        </w:rPr>
        <w:br/>
        <w:t xml:space="preserve">4- الضوء غير المترابط ينتج موجات مختلفة في الطور وغير مترابطة.                                                                           </w:t>
      </w:r>
    </w:p>
    <w:p w:rsidR="00EA5E18" w:rsidRPr="006E42C5" w:rsidRDefault="00EA5E18" w:rsidP="006E42C5">
      <w:pPr>
        <w:rPr>
          <w:sz w:val="28"/>
          <w:szCs w:val="28"/>
          <w:rtl/>
        </w:rPr>
      </w:pPr>
      <w:r>
        <w:rPr>
          <w:sz w:val="28"/>
          <w:szCs w:val="28"/>
        </w:rPr>
        <w:lastRenderedPageBreak/>
        <w:t xml:space="preserve"> </w:t>
      </w:r>
      <w:r>
        <w:rPr>
          <w:rFonts w:hint="cs"/>
          <w:noProof/>
          <w:sz w:val="28"/>
          <w:szCs w:val="28"/>
        </w:rPr>
        <w:drawing>
          <wp:inline distT="0" distB="0" distL="0" distR="0">
            <wp:extent cx="1381125" cy="1483140"/>
            <wp:effectExtent l="19050" t="0" r="9525" b="0"/>
            <wp:docPr id="421" name="صورة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31" cstate="print"/>
                    <a:srcRect/>
                    <a:stretch>
                      <a:fillRect/>
                    </a:stretch>
                  </pic:blipFill>
                  <pic:spPr bwMode="auto">
                    <a:xfrm>
                      <a:off x="0" y="0"/>
                      <a:ext cx="1381125" cy="1483140"/>
                    </a:xfrm>
                    <a:prstGeom prst="rect">
                      <a:avLst/>
                    </a:prstGeom>
                    <a:noFill/>
                    <a:ln w="9525">
                      <a:noFill/>
                      <a:miter lim="800000"/>
                      <a:headEnd/>
                      <a:tailEnd/>
                    </a:ln>
                  </pic:spPr>
                </pic:pic>
              </a:graphicData>
            </a:graphic>
          </wp:inline>
        </w:drawing>
      </w:r>
      <w:r>
        <w:rPr>
          <w:sz w:val="28"/>
          <w:szCs w:val="28"/>
        </w:rPr>
        <w:t xml:space="preserve">          </w:t>
      </w:r>
      <w:r>
        <w:rPr>
          <w:rFonts w:hint="cs"/>
          <w:sz w:val="28"/>
          <w:szCs w:val="28"/>
          <w:rtl/>
        </w:rPr>
        <w:t xml:space="preserve">                               </w:t>
      </w:r>
      <w:r>
        <w:rPr>
          <w:rFonts w:hint="cs"/>
          <w:noProof/>
          <w:sz w:val="28"/>
          <w:szCs w:val="28"/>
        </w:rPr>
        <w:drawing>
          <wp:inline distT="0" distB="0" distL="0" distR="0">
            <wp:extent cx="1436688" cy="1476375"/>
            <wp:effectExtent l="19050" t="0" r="0" b="0"/>
            <wp:docPr id="422" name="صورة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32" cstate="print"/>
                    <a:srcRect/>
                    <a:stretch>
                      <a:fillRect/>
                    </a:stretch>
                  </pic:blipFill>
                  <pic:spPr bwMode="auto">
                    <a:xfrm>
                      <a:off x="0" y="0"/>
                      <a:ext cx="1436688" cy="1476375"/>
                    </a:xfrm>
                    <a:prstGeom prst="rect">
                      <a:avLst/>
                    </a:prstGeom>
                    <a:noFill/>
                    <a:ln w="9525">
                      <a:noFill/>
                      <a:miter lim="800000"/>
                      <a:headEnd/>
                      <a:tailEnd/>
                    </a:ln>
                  </pic:spPr>
                </pic:pic>
              </a:graphicData>
            </a:graphic>
          </wp:inline>
        </w:drawing>
      </w:r>
    </w:p>
    <w:p w:rsidR="006E42C5" w:rsidRDefault="00EA5E18" w:rsidP="006E42C5">
      <w:pPr>
        <w:rPr>
          <w:sz w:val="28"/>
          <w:szCs w:val="28"/>
          <w:rtl/>
        </w:rPr>
      </w:pPr>
      <w:r w:rsidRPr="00AE0D56">
        <w:rPr>
          <w:rFonts w:hint="cs"/>
          <w:color w:val="C00000"/>
          <w:sz w:val="28"/>
          <w:szCs w:val="28"/>
          <w:rtl/>
        </w:rPr>
        <w:t>طرق إثارة الذرة:</w:t>
      </w:r>
      <w:r w:rsidRPr="00AE0D56">
        <w:rPr>
          <w:rFonts w:hint="cs"/>
          <w:color w:val="C00000"/>
          <w:sz w:val="28"/>
          <w:szCs w:val="28"/>
          <w:rtl/>
        </w:rPr>
        <w:br/>
      </w:r>
      <w:r>
        <w:rPr>
          <w:rFonts w:hint="cs"/>
          <w:sz w:val="28"/>
          <w:szCs w:val="28"/>
          <w:rtl/>
        </w:rPr>
        <w:t>1- إثارة حرارية</w:t>
      </w:r>
      <w:r>
        <w:rPr>
          <w:rFonts w:hint="cs"/>
          <w:sz w:val="28"/>
          <w:szCs w:val="28"/>
          <w:rtl/>
        </w:rPr>
        <w:br/>
        <w:t>2- تصادم الإلكترونات</w:t>
      </w:r>
      <w:r>
        <w:rPr>
          <w:rFonts w:hint="cs"/>
          <w:sz w:val="28"/>
          <w:szCs w:val="28"/>
          <w:rtl/>
        </w:rPr>
        <w:br/>
        <w:t>3- تصادم الذرات مع الفوتونات</w:t>
      </w:r>
    </w:p>
    <w:p w:rsidR="00EA5E18" w:rsidRPr="00AE0D56" w:rsidRDefault="00EA5E18" w:rsidP="006E42C5">
      <w:pPr>
        <w:rPr>
          <w:color w:val="C00000"/>
          <w:sz w:val="32"/>
          <w:szCs w:val="32"/>
          <w:rtl/>
        </w:rPr>
      </w:pPr>
      <w:r w:rsidRPr="00AE0D56">
        <w:rPr>
          <w:rFonts w:hint="cs"/>
          <w:color w:val="C00000"/>
          <w:sz w:val="32"/>
          <w:szCs w:val="32"/>
          <w:rtl/>
        </w:rPr>
        <w:t>تعريف الليزر:</w:t>
      </w:r>
    </w:p>
    <w:p w:rsidR="00EA5E18" w:rsidRDefault="00EA5E18" w:rsidP="006E42C5">
      <w:pPr>
        <w:rPr>
          <w:sz w:val="28"/>
          <w:szCs w:val="28"/>
          <w:rtl/>
        </w:rPr>
      </w:pPr>
      <w:r>
        <w:rPr>
          <w:rFonts w:hint="cs"/>
          <w:sz w:val="28"/>
          <w:szCs w:val="28"/>
          <w:rtl/>
        </w:rPr>
        <w:t>تضخيم الضوء بواسطة الانبعاث المحرض للإشعاع.</w:t>
      </w:r>
    </w:p>
    <w:p w:rsidR="00EA5E18" w:rsidRPr="00AE0D56" w:rsidRDefault="00EA5E18" w:rsidP="006E42C5">
      <w:pPr>
        <w:rPr>
          <w:color w:val="C00000"/>
          <w:sz w:val="32"/>
          <w:szCs w:val="32"/>
          <w:rtl/>
        </w:rPr>
      </w:pPr>
      <w:r w:rsidRPr="00AE0D56">
        <w:rPr>
          <w:rFonts w:hint="cs"/>
          <w:color w:val="C00000"/>
          <w:sz w:val="32"/>
          <w:szCs w:val="32"/>
          <w:rtl/>
        </w:rPr>
        <w:t>فكرة عمل الليزر:</w:t>
      </w:r>
    </w:p>
    <w:p w:rsidR="00FE2B93" w:rsidRDefault="00EA5E18" w:rsidP="00FE2B93">
      <w:pPr>
        <w:rPr>
          <w:sz w:val="28"/>
          <w:szCs w:val="28"/>
          <w:rtl/>
        </w:rPr>
      </w:pPr>
      <w:r>
        <w:rPr>
          <w:rFonts w:hint="cs"/>
          <w:sz w:val="28"/>
          <w:szCs w:val="28"/>
          <w:rtl/>
        </w:rPr>
        <w:t xml:space="preserve">نتيجة إثارة الذرات الليزرية (ليزر هيليوم </w:t>
      </w:r>
      <w:r>
        <w:rPr>
          <w:sz w:val="28"/>
          <w:szCs w:val="28"/>
          <w:rtl/>
        </w:rPr>
        <w:t>–</w:t>
      </w:r>
      <w:r>
        <w:rPr>
          <w:rFonts w:hint="cs"/>
          <w:sz w:val="28"/>
          <w:szCs w:val="28"/>
          <w:rtl/>
        </w:rPr>
        <w:t xml:space="preserve"> نيون) التفريغ الكهربائي يثير ذرات الهيليوم لاصطدامها مع ذرات النيون يحدث الإنبعاث التلقائي حيث ينتقل الإلكترون من حالة الإثارة </w:t>
      </w:r>
      <w:r w:rsidRPr="00CB6AA7">
        <w:rPr>
          <w:position w:val="-10"/>
        </w:rPr>
        <w:object w:dxaOrig="300" w:dyaOrig="340">
          <v:shape id="_x0000_i1189" type="#_x0000_t75" style="width:15pt;height:17.25pt" o:ole="">
            <v:imagedata r:id="rId333" o:title=""/>
          </v:shape>
          <o:OLEObject Type="Embed" ProgID="Equation.3" ShapeID="_x0000_i1189" DrawAspect="Content" ObjectID="_1426851441" r:id="rId334"/>
        </w:object>
      </w:r>
      <w:r>
        <w:rPr>
          <w:rFonts w:hint="cs"/>
          <w:sz w:val="28"/>
          <w:szCs w:val="28"/>
          <w:rtl/>
        </w:rPr>
        <w:t xml:space="preserve"> إلى حالة الاستقرار </w:t>
      </w:r>
      <w:r w:rsidR="00FE2B93" w:rsidRPr="00EA5E18">
        <w:rPr>
          <w:position w:val="-10"/>
        </w:rPr>
        <w:object w:dxaOrig="279" w:dyaOrig="340">
          <v:shape id="_x0000_i1190" type="#_x0000_t75" style="width:14.25pt;height:17.25pt" o:ole="">
            <v:imagedata r:id="rId335" o:title=""/>
          </v:shape>
          <o:OLEObject Type="Embed" ProgID="Equation.3" ShapeID="_x0000_i1190" DrawAspect="Content" ObjectID="_1426851442" r:id="rId336"/>
        </w:object>
      </w:r>
      <w:r>
        <w:rPr>
          <w:rFonts w:hint="cs"/>
          <w:sz w:val="28"/>
          <w:szCs w:val="28"/>
          <w:rtl/>
        </w:rPr>
        <w:t xml:space="preserve"> فينبعث تلقائيا فوتون طاقته </w:t>
      </w:r>
      <w:r w:rsidR="00FE2B93">
        <w:rPr>
          <w:sz w:val="28"/>
          <w:szCs w:val="28"/>
        </w:rPr>
        <w:t>hf</w:t>
      </w:r>
      <w:r w:rsidR="00FE2B93">
        <w:rPr>
          <w:rFonts w:hint="cs"/>
          <w:sz w:val="28"/>
          <w:szCs w:val="28"/>
          <w:rtl/>
        </w:rPr>
        <w:t xml:space="preserve"> وخلال الانبعاث المحفز تصطدم الذرة بفوتون ساقط محرض طاقته </w:t>
      </w:r>
      <w:r w:rsidR="00FE2B93" w:rsidRPr="00CB6AA7">
        <w:rPr>
          <w:position w:val="-10"/>
        </w:rPr>
        <w:object w:dxaOrig="300" w:dyaOrig="340">
          <v:shape id="_x0000_i1191" type="#_x0000_t75" style="width:15pt;height:17.25pt" o:ole="">
            <v:imagedata r:id="rId337" o:title=""/>
          </v:shape>
          <o:OLEObject Type="Embed" ProgID="Equation.3" ShapeID="_x0000_i1191" DrawAspect="Content" ObjectID="_1426851443" r:id="rId338"/>
        </w:object>
      </w:r>
      <w:r w:rsidR="00FE2B93">
        <w:rPr>
          <w:sz w:val="28"/>
          <w:szCs w:val="28"/>
        </w:rPr>
        <w:t>-</w:t>
      </w:r>
      <w:r w:rsidR="00FE2B93" w:rsidRPr="00FE2B93">
        <w:rPr>
          <w:position w:val="-10"/>
        </w:rPr>
        <w:object w:dxaOrig="279" w:dyaOrig="340">
          <v:shape id="_x0000_i1192" type="#_x0000_t75" style="width:14.25pt;height:17.25pt" o:ole="">
            <v:imagedata r:id="rId339" o:title=""/>
          </v:shape>
          <o:OLEObject Type="Embed" ProgID="Equation.3" ShapeID="_x0000_i1192" DrawAspect="Content" ObjectID="_1426851444" r:id="rId340"/>
        </w:object>
      </w:r>
      <w:r w:rsidR="00FE2B93">
        <w:rPr>
          <w:rFonts w:hint="cs"/>
          <w:sz w:val="28"/>
          <w:szCs w:val="28"/>
          <w:rtl/>
        </w:rPr>
        <w:t xml:space="preserve"> فتنتقل الذرة إلى حالة الاستقرار وتبعث فوتونا وكل من الفوتون الساقط والفوتون المنبعث لهما الطاقة نفسها </w:t>
      </w:r>
      <w:r w:rsidR="00FE2B93" w:rsidRPr="00CB6AA7">
        <w:rPr>
          <w:position w:val="-10"/>
        </w:rPr>
        <w:object w:dxaOrig="300" w:dyaOrig="340">
          <v:shape id="_x0000_i1193" type="#_x0000_t75" style="width:15pt;height:17.25pt" o:ole="">
            <v:imagedata r:id="rId337" o:title=""/>
          </v:shape>
          <o:OLEObject Type="Embed" ProgID="Equation.3" ShapeID="_x0000_i1193" DrawAspect="Content" ObjectID="_1426851445" r:id="rId341"/>
        </w:object>
      </w:r>
      <w:r w:rsidR="00FE2B93">
        <w:rPr>
          <w:sz w:val="28"/>
          <w:szCs w:val="28"/>
        </w:rPr>
        <w:t>-</w:t>
      </w:r>
      <w:r w:rsidR="00FE2B93" w:rsidRPr="00FE2B93">
        <w:rPr>
          <w:position w:val="-10"/>
        </w:rPr>
        <w:object w:dxaOrig="279" w:dyaOrig="340">
          <v:shape id="_x0000_i1194" type="#_x0000_t75" style="width:14.25pt;height:17.25pt" o:ole="">
            <v:imagedata r:id="rId339" o:title=""/>
          </v:shape>
          <o:OLEObject Type="Embed" ProgID="Equation.3" ShapeID="_x0000_i1194" DrawAspect="Content" ObjectID="_1426851446" r:id="rId342"/>
        </w:object>
      </w:r>
      <w:r w:rsidR="00FE2B93">
        <w:rPr>
          <w:rFonts w:hint="cs"/>
          <w:rtl/>
        </w:rPr>
        <w:t xml:space="preserve"> </w:t>
      </w:r>
      <w:r w:rsidR="00FE2B93">
        <w:rPr>
          <w:rFonts w:hint="cs"/>
          <w:sz w:val="28"/>
          <w:szCs w:val="28"/>
          <w:rtl/>
        </w:rPr>
        <w:t>=</w:t>
      </w:r>
      <w:r w:rsidR="00FE2B93" w:rsidRPr="00FE2B93">
        <w:rPr>
          <w:position w:val="-14"/>
        </w:rPr>
        <w:object w:dxaOrig="760" w:dyaOrig="380">
          <v:shape id="_x0000_i1195" type="#_x0000_t75" style="width:38.25pt;height:18.75pt" o:ole="">
            <v:imagedata r:id="rId343" o:title=""/>
          </v:shape>
          <o:OLEObject Type="Embed" ProgID="Equation.3" ShapeID="_x0000_i1195" DrawAspect="Content" ObjectID="_1426851447" r:id="rId344"/>
        </w:object>
      </w:r>
      <w:r w:rsidR="00FE2B93">
        <w:rPr>
          <w:rFonts w:hint="cs"/>
          <w:sz w:val="28"/>
          <w:szCs w:val="28"/>
          <w:rtl/>
        </w:rPr>
        <w:t xml:space="preserve"> وضوء الليزر الناتج يكون مستمرا ليس على شكل نبضات .</w:t>
      </w:r>
    </w:p>
    <w:p w:rsidR="00FE2B93" w:rsidRPr="00FE2B93" w:rsidRDefault="00FE2B93" w:rsidP="00FE2B93">
      <w:pPr>
        <w:rPr>
          <w:sz w:val="28"/>
          <w:szCs w:val="28"/>
          <w:rtl/>
        </w:rPr>
      </w:pPr>
      <w:r w:rsidRPr="00AE0D56">
        <w:rPr>
          <w:rFonts w:hint="cs"/>
          <w:color w:val="1F497D" w:themeColor="text2"/>
          <w:sz w:val="28"/>
          <w:szCs w:val="28"/>
          <w:rtl/>
        </w:rPr>
        <w:t>س: علل ضوء الليزر يكون مترابط؟</w:t>
      </w:r>
      <w:r w:rsidRPr="00AE0D56">
        <w:rPr>
          <w:rFonts w:hint="cs"/>
          <w:color w:val="1F497D" w:themeColor="text2"/>
          <w:sz w:val="28"/>
          <w:szCs w:val="28"/>
          <w:rtl/>
        </w:rPr>
        <w:br/>
      </w:r>
      <w:r>
        <w:rPr>
          <w:rFonts w:hint="cs"/>
          <w:sz w:val="28"/>
          <w:szCs w:val="28"/>
          <w:rtl/>
        </w:rPr>
        <w:t>لأن جميع فوتونات الإثارة تنبعث في الطور نفسه مع الفوتونات التي تصطدم بالذرات.</w:t>
      </w:r>
    </w:p>
    <w:p w:rsidR="000F73B9" w:rsidRDefault="00FE2B93" w:rsidP="00FE2B93">
      <w:pPr>
        <w:rPr>
          <w:sz w:val="28"/>
          <w:szCs w:val="28"/>
          <w:rtl/>
        </w:rPr>
      </w:pPr>
      <w:r w:rsidRPr="00AE0D56">
        <w:rPr>
          <w:rFonts w:hint="cs"/>
          <w:color w:val="1F497D" w:themeColor="text2"/>
          <w:sz w:val="28"/>
          <w:szCs w:val="28"/>
          <w:rtl/>
        </w:rPr>
        <w:t>س: علل ضوء الليزر أحادي اللون؟</w:t>
      </w:r>
      <w:r w:rsidRPr="00AE0D56">
        <w:rPr>
          <w:rFonts w:hint="cs"/>
          <w:color w:val="1F497D" w:themeColor="text2"/>
          <w:sz w:val="28"/>
          <w:szCs w:val="28"/>
          <w:rtl/>
        </w:rPr>
        <w:br/>
      </w:r>
      <w:r>
        <w:rPr>
          <w:rFonts w:hint="cs"/>
          <w:sz w:val="28"/>
          <w:szCs w:val="28"/>
          <w:rtl/>
        </w:rPr>
        <w:t>له نفس الطول الموجي وأن انتقال الإلكترونات بين زوج واحد فقط من مستويات الطاقة ونوع واحد من الذرات.</w:t>
      </w:r>
    </w:p>
    <w:p w:rsidR="000F73B9" w:rsidRDefault="000F73B9" w:rsidP="00FE2B93">
      <w:pPr>
        <w:rPr>
          <w:sz w:val="28"/>
          <w:szCs w:val="28"/>
          <w:rtl/>
        </w:rPr>
      </w:pPr>
      <w:r>
        <w:rPr>
          <w:rFonts w:hint="cs"/>
          <w:sz w:val="28"/>
          <w:szCs w:val="28"/>
          <w:rtl/>
        </w:rPr>
        <w:t>- ضوء الليزر لا ينحرف مهما ابتعد عن مصدره ويكون ضوء الليزر عالي الكثافة.</w:t>
      </w:r>
    </w:p>
    <w:p w:rsidR="000F73B9" w:rsidRPr="00AE0D56" w:rsidRDefault="000F73B9" w:rsidP="000F73B9">
      <w:pPr>
        <w:rPr>
          <w:color w:val="C00000"/>
          <w:sz w:val="32"/>
          <w:szCs w:val="32"/>
          <w:rtl/>
        </w:rPr>
      </w:pPr>
      <w:r w:rsidRPr="00AE0D56">
        <w:rPr>
          <w:rFonts w:hint="cs"/>
          <w:color w:val="C00000"/>
          <w:sz w:val="32"/>
          <w:szCs w:val="32"/>
          <w:rtl/>
        </w:rPr>
        <w:t>تطبيقات الليزر:</w:t>
      </w:r>
    </w:p>
    <w:p w:rsidR="002E702B" w:rsidRDefault="000F73B9" w:rsidP="000F73B9">
      <w:pPr>
        <w:rPr>
          <w:sz w:val="28"/>
          <w:szCs w:val="28"/>
          <w:rtl/>
        </w:rPr>
      </w:pPr>
      <w:r>
        <w:rPr>
          <w:rFonts w:hint="cs"/>
          <w:sz w:val="32"/>
          <w:szCs w:val="32"/>
          <w:rtl/>
        </w:rPr>
        <w:t xml:space="preserve">1- </w:t>
      </w:r>
      <w:r>
        <w:rPr>
          <w:rFonts w:hint="cs"/>
          <w:sz w:val="28"/>
          <w:szCs w:val="28"/>
          <w:rtl/>
        </w:rPr>
        <w:t xml:space="preserve">تشغيل الأقراص المدمجة </w:t>
      </w:r>
      <w:r>
        <w:rPr>
          <w:sz w:val="28"/>
          <w:szCs w:val="28"/>
        </w:rPr>
        <w:t>CD</w:t>
      </w:r>
      <w:r>
        <w:rPr>
          <w:rFonts w:hint="cs"/>
          <w:sz w:val="28"/>
          <w:szCs w:val="28"/>
          <w:rtl/>
        </w:rPr>
        <w:t xml:space="preserve"> أو </w:t>
      </w:r>
      <w:r>
        <w:rPr>
          <w:sz w:val="28"/>
          <w:szCs w:val="28"/>
        </w:rPr>
        <w:t>DVD</w:t>
      </w:r>
      <w:r>
        <w:rPr>
          <w:rFonts w:hint="cs"/>
          <w:sz w:val="28"/>
          <w:szCs w:val="28"/>
          <w:rtl/>
        </w:rPr>
        <w:t>.</w:t>
      </w:r>
      <w:r>
        <w:rPr>
          <w:rFonts w:hint="cs"/>
          <w:sz w:val="28"/>
          <w:szCs w:val="28"/>
          <w:rtl/>
        </w:rPr>
        <w:br/>
        <w:t xml:space="preserve">2- </w:t>
      </w:r>
      <w:r w:rsidR="002E702B">
        <w:rPr>
          <w:rFonts w:hint="cs"/>
          <w:sz w:val="28"/>
          <w:szCs w:val="28"/>
          <w:rtl/>
        </w:rPr>
        <w:t>نظرا لأن حزم الليزر ضيقة وموجهة ولا تتشتت على مسافات كبيرة لذلك يستخدم في اختبار استقامة الأنفاق والأنابيب.</w:t>
      </w:r>
      <w:r w:rsidR="002E702B">
        <w:rPr>
          <w:rFonts w:hint="cs"/>
          <w:sz w:val="28"/>
          <w:szCs w:val="28"/>
          <w:rtl/>
        </w:rPr>
        <w:br/>
        <w:t xml:space="preserve">3- استخدام الليزر في حساب المسافة بين القمر والأرض بدقة عالية وتتبع مواقع القمر وقياس </w:t>
      </w:r>
      <w:r w:rsidR="002E702B">
        <w:rPr>
          <w:rFonts w:hint="cs"/>
          <w:sz w:val="28"/>
          <w:szCs w:val="28"/>
          <w:rtl/>
        </w:rPr>
        <w:lastRenderedPageBreak/>
        <w:t>الحركات الأرضية.</w:t>
      </w:r>
      <w:r w:rsidR="002E702B">
        <w:rPr>
          <w:rFonts w:hint="cs"/>
          <w:sz w:val="28"/>
          <w:szCs w:val="28"/>
          <w:rtl/>
        </w:rPr>
        <w:br/>
        <w:t>4- اتصالات الألياف البصرية بانعكاسات داخلية كلية لنقل الضوء داخل الألياف.</w:t>
      </w:r>
      <w:r w:rsidR="002E702B">
        <w:rPr>
          <w:rFonts w:hint="cs"/>
          <w:sz w:val="28"/>
          <w:szCs w:val="28"/>
          <w:rtl/>
        </w:rPr>
        <w:br/>
        <w:t>5- استخدام الليزر في أجهزة المطياف ودراسة الأطياف المميزة الصادرة عن الذرات بعد إثارتها.</w:t>
      </w:r>
      <w:r w:rsidR="002E702B">
        <w:rPr>
          <w:rFonts w:hint="cs"/>
          <w:sz w:val="28"/>
          <w:szCs w:val="28"/>
          <w:rtl/>
        </w:rPr>
        <w:br/>
        <w:t>6- يستخدم في الطب في إعادة تشكيل قرنية العين والجراحة وقطع الأنسجة التالفة.</w:t>
      </w:r>
      <w:r w:rsidR="002E702B">
        <w:rPr>
          <w:rFonts w:hint="cs"/>
          <w:sz w:val="28"/>
          <w:szCs w:val="28"/>
          <w:rtl/>
        </w:rPr>
        <w:br/>
        <w:t>7- يستخدم في الصناعة في قطع المعادن وعملية اللحام ومستقبلا يستخدم في إنتاج اندماج نووي.</w:t>
      </w:r>
    </w:p>
    <w:p w:rsidR="002E702B" w:rsidRPr="00AE0D56" w:rsidRDefault="002E702B" w:rsidP="000F73B9">
      <w:pPr>
        <w:rPr>
          <w:color w:val="C00000"/>
          <w:sz w:val="32"/>
          <w:szCs w:val="32"/>
          <w:rtl/>
        </w:rPr>
      </w:pPr>
      <w:r w:rsidRPr="00AE0D56">
        <w:rPr>
          <w:rFonts w:hint="cs"/>
          <w:color w:val="C00000"/>
          <w:sz w:val="32"/>
          <w:szCs w:val="32"/>
          <w:rtl/>
        </w:rPr>
        <w:t>جهاز الهولوجرام:</w:t>
      </w:r>
    </w:p>
    <w:p w:rsidR="00EA5E18" w:rsidRDefault="002E702B" w:rsidP="000F73B9">
      <w:pPr>
        <w:rPr>
          <w:sz w:val="32"/>
          <w:szCs w:val="32"/>
          <w:rtl/>
        </w:rPr>
      </w:pPr>
      <w:r>
        <w:rPr>
          <w:rFonts w:hint="cs"/>
          <w:sz w:val="28"/>
          <w:szCs w:val="28"/>
          <w:rtl/>
        </w:rPr>
        <w:t>مسجل فوتوجرافي لكثافة وطور الضوء تستخدم في تكوين صور ثلاثية الأبعاد ودراسة اهتزازات المعدات الحساسة.</w:t>
      </w:r>
      <w:r w:rsidR="00FE2B93">
        <w:rPr>
          <w:rFonts w:hint="cs"/>
          <w:sz w:val="28"/>
          <w:szCs w:val="28"/>
          <w:rtl/>
        </w:rPr>
        <w:br/>
      </w:r>
    </w:p>
    <w:p w:rsidR="003A3C67" w:rsidRDefault="003A3C67" w:rsidP="000F73B9">
      <w:pPr>
        <w:rPr>
          <w:sz w:val="32"/>
          <w:szCs w:val="32"/>
          <w:rtl/>
        </w:rPr>
      </w:pPr>
    </w:p>
    <w:p w:rsidR="003A3C67" w:rsidRDefault="003A3C67" w:rsidP="000F73B9">
      <w:pPr>
        <w:rPr>
          <w:sz w:val="32"/>
          <w:szCs w:val="32"/>
          <w:rtl/>
        </w:rPr>
      </w:pPr>
    </w:p>
    <w:p w:rsidR="003A3C67" w:rsidRDefault="003A3C67" w:rsidP="000F73B9">
      <w:pPr>
        <w:rPr>
          <w:sz w:val="32"/>
          <w:szCs w:val="32"/>
          <w:rtl/>
        </w:rPr>
      </w:pPr>
    </w:p>
    <w:p w:rsidR="003A3C67" w:rsidRPr="000F73B9" w:rsidRDefault="003A3C67" w:rsidP="000F73B9">
      <w:pPr>
        <w:rPr>
          <w:sz w:val="32"/>
          <w:szCs w:val="32"/>
          <w:rtl/>
        </w:rPr>
      </w:pPr>
      <w:r>
        <w:rPr>
          <w:rFonts w:hint="cs"/>
          <w:sz w:val="28"/>
          <w:szCs w:val="28"/>
          <w:rtl/>
        </w:rPr>
        <w:t>نهاية الفصل التاسع</w:t>
      </w:r>
      <w:r w:rsidR="002E7318">
        <w:rPr>
          <w:rFonts w:hint="cs"/>
          <w:sz w:val="28"/>
          <w:szCs w:val="28"/>
          <w:rtl/>
        </w:rPr>
        <w:t xml:space="preserve"> </w:t>
      </w:r>
      <w:r>
        <w:rPr>
          <w:rFonts w:hint="cs"/>
          <w:sz w:val="28"/>
          <w:szCs w:val="28"/>
          <w:rtl/>
        </w:rPr>
        <w:t>،،،،،،،</w:t>
      </w:r>
      <w:r>
        <w:rPr>
          <w:rFonts w:hint="cs"/>
          <w:sz w:val="28"/>
          <w:szCs w:val="28"/>
          <w:rtl/>
        </w:rPr>
        <w:br/>
        <w:t>الله الموفِق</w:t>
      </w:r>
    </w:p>
    <w:p w:rsidR="00CA4B37" w:rsidRDefault="00CA4B37" w:rsidP="00CA4B37">
      <w:pPr>
        <w:bidi w:val="0"/>
        <w:rPr>
          <w:sz w:val="32"/>
          <w:szCs w:val="32"/>
        </w:rPr>
      </w:pPr>
    </w:p>
    <w:p w:rsidR="00673B38" w:rsidRPr="00673B38" w:rsidRDefault="00673B38" w:rsidP="00137EA3">
      <w:pPr>
        <w:bidi w:val="0"/>
        <w:rPr>
          <w:sz w:val="32"/>
          <w:szCs w:val="32"/>
        </w:rPr>
      </w:pPr>
      <w:r>
        <w:rPr>
          <w:sz w:val="32"/>
          <w:szCs w:val="32"/>
        </w:rPr>
        <w:br/>
      </w:r>
    </w:p>
    <w:p w:rsidR="00161B49" w:rsidRDefault="00161B49"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161B49">
      <w:pPr>
        <w:pStyle w:val="a3"/>
        <w:rPr>
          <w:sz w:val="28"/>
          <w:szCs w:val="28"/>
          <w:rtl/>
        </w:rPr>
      </w:pPr>
    </w:p>
    <w:p w:rsidR="004A75A2" w:rsidRDefault="004A75A2" w:rsidP="004A75A2">
      <w:pPr>
        <w:pStyle w:val="a3"/>
        <w:ind w:left="26"/>
        <w:jc w:val="center"/>
        <w:rPr>
          <w:sz w:val="40"/>
          <w:szCs w:val="40"/>
          <w:u w:val="single"/>
          <w:rtl/>
        </w:rPr>
      </w:pPr>
      <w:r>
        <w:rPr>
          <w:rFonts w:hint="cs"/>
          <w:sz w:val="40"/>
          <w:szCs w:val="40"/>
          <w:u w:val="single"/>
          <w:rtl/>
        </w:rPr>
        <w:lastRenderedPageBreak/>
        <w:t>الفصل العاشر (10): إلكترونيات الحالة الصلبة</w:t>
      </w:r>
    </w:p>
    <w:p w:rsidR="004A75A2" w:rsidRDefault="004A75A2" w:rsidP="004A75A2">
      <w:pPr>
        <w:pStyle w:val="a3"/>
        <w:jc w:val="center"/>
        <w:rPr>
          <w:sz w:val="40"/>
          <w:szCs w:val="40"/>
          <w:u w:val="single"/>
          <w:rtl/>
        </w:rPr>
      </w:pPr>
    </w:p>
    <w:p w:rsidR="004A75A2" w:rsidRPr="0009419E" w:rsidRDefault="004A75A2" w:rsidP="004A75A2">
      <w:pPr>
        <w:pStyle w:val="a3"/>
        <w:ind w:left="26"/>
        <w:rPr>
          <w:color w:val="FF0000"/>
          <w:sz w:val="36"/>
          <w:szCs w:val="36"/>
          <w:rtl/>
        </w:rPr>
      </w:pPr>
      <w:r w:rsidRPr="0009419E">
        <w:rPr>
          <w:rFonts w:hint="cs"/>
          <w:color w:val="FF0000"/>
          <w:sz w:val="36"/>
          <w:szCs w:val="36"/>
          <w:rtl/>
        </w:rPr>
        <w:t>الهدف من دراسة هذا الباب:</w:t>
      </w:r>
    </w:p>
    <w:p w:rsidR="004A75A2" w:rsidRDefault="004A75A2" w:rsidP="004A75A2">
      <w:pPr>
        <w:pStyle w:val="a3"/>
        <w:ind w:left="26"/>
        <w:rPr>
          <w:sz w:val="28"/>
          <w:szCs w:val="28"/>
          <w:rtl/>
        </w:rPr>
      </w:pPr>
      <w:r>
        <w:rPr>
          <w:rFonts w:hint="cs"/>
          <w:sz w:val="28"/>
          <w:szCs w:val="28"/>
          <w:rtl/>
        </w:rPr>
        <w:t>1- التمييز بين الموصلات وأشباه الموصلات والعوازل.</w:t>
      </w:r>
      <w:r>
        <w:rPr>
          <w:rFonts w:hint="cs"/>
          <w:sz w:val="28"/>
          <w:szCs w:val="28"/>
          <w:rtl/>
        </w:rPr>
        <w:br/>
        <w:t>2- تعديل أشباه الموصلات لإكسابها خصائص التوصيل الكهربائي.</w:t>
      </w:r>
      <w:r>
        <w:rPr>
          <w:rFonts w:hint="cs"/>
          <w:sz w:val="28"/>
          <w:szCs w:val="28"/>
          <w:rtl/>
        </w:rPr>
        <w:br/>
        <w:t xml:space="preserve">3- المقارنة بين الدايود والترانزستور. </w:t>
      </w:r>
    </w:p>
    <w:p w:rsidR="004A75A2" w:rsidRPr="0009419E" w:rsidRDefault="004A75A2" w:rsidP="004A75A2">
      <w:pPr>
        <w:rPr>
          <w:color w:val="FF0000"/>
          <w:sz w:val="36"/>
          <w:szCs w:val="36"/>
          <w:rtl/>
        </w:rPr>
      </w:pPr>
      <w:r w:rsidRPr="0009419E">
        <w:rPr>
          <w:rFonts w:hint="cs"/>
          <w:color w:val="FF0000"/>
          <w:sz w:val="36"/>
          <w:szCs w:val="36"/>
          <w:rtl/>
        </w:rPr>
        <w:t>كيفية توصيل المواد للكهرباء:</w:t>
      </w:r>
    </w:p>
    <w:p w:rsidR="004A75A2" w:rsidRDefault="004A75A2" w:rsidP="004A75A2">
      <w:pPr>
        <w:rPr>
          <w:sz w:val="28"/>
          <w:szCs w:val="28"/>
          <w:rtl/>
        </w:rPr>
      </w:pPr>
      <w:r>
        <w:rPr>
          <w:rFonts w:hint="cs"/>
          <w:sz w:val="28"/>
          <w:szCs w:val="28"/>
          <w:rtl/>
        </w:rPr>
        <w:t>1- أنابيب التفريغ تتدفق الإلكترونات خلال الفراغ لتكبير الإشارات الكهربائية الضعيفة.</w:t>
      </w:r>
      <w:r>
        <w:rPr>
          <w:rFonts w:hint="cs"/>
          <w:sz w:val="28"/>
          <w:szCs w:val="28"/>
          <w:rtl/>
        </w:rPr>
        <w:br/>
        <w:t>2- أنابيب الغازات المخلخلة تتطلب قدرة كهربية عالية واحتوائها على فتائل تسخين تنتج حرار</w:t>
      </w:r>
      <w:r w:rsidR="009C229D">
        <w:rPr>
          <w:rFonts w:hint="cs"/>
          <w:sz w:val="28"/>
          <w:szCs w:val="28"/>
          <w:rtl/>
        </w:rPr>
        <w:t>ة عالية.</w:t>
      </w:r>
      <w:r w:rsidR="009C229D">
        <w:rPr>
          <w:rFonts w:hint="cs"/>
          <w:sz w:val="28"/>
          <w:szCs w:val="28"/>
          <w:rtl/>
        </w:rPr>
        <w:br/>
        <w:t>3- أشباه الموصلات (الس</w:t>
      </w:r>
      <w:r>
        <w:rPr>
          <w:rFonts w:hint="cs"/>
          <w:sz w:val="28"/>
          <w:szCs w:val="28"/>
          <w:rtl/>
        </w:rPr>
        <w:t>ليكون والجرمانيوم) تعمل على تضخيم الإشارات الكهربائية الضعيفة جدا من خلال حركة الإلكترونات داخل البلورة ولا تحتوي على فتائل ولا ينتج عنها حرارة عالية وتكلفتها صغيرة.</w:t>
      </w:r>
    </w:p>
    <w:p w:rsidR="003E77BF" w:rsidRPr="0009419E" w:rsidRDefault="003E77BF" w:rsidP="004A75A2">
      <w:pPr>
        <w:rPr>
          <w:color w:val="FF0000"/>
          <w:sz w:val="36"/>
          <w:szCs w:val="36"/>
          <w:rtl/>
        </w:rPr>
      </w:pPr>
      <w:r w:rsidRPr="0009419E">
        <w:rPr>
          <w:rFonts w:hint="cs"/>
          <w:color w:val="FF0000"/>
          <w:sz w:val="36"/>
          <w:szCs w:val="36"/>
          <w:rtl/>
        </w:rPr>
        <w:t>نظرية الأحزمة للمواد الصلبة:</w:t>
      </w:r>
    </w:p>
    <w:p w:rsidR="003E77BF" w:rsidRDefault="003E77BF" w:rsidP="004A75A2">
      <w:pPr>
        <w:rPr>
          <w:sz w:val="36"/>
          <w:szCs w:val="36"/>
          <w:rtl/>
        </w:rPr>
      </w:pPr>
      <w:r>
        <w:rPr>
          <w:noProof/>
          <w:sz w:val="36"/>
          <w:szCs w:val="36"/>
        </w:rPr>
        <w:drawing>
          <wp:inline distT="0" distB="0" distL="0" distR="0">
            <wp:extent cx="1466850" cy="1666875"/>
            <wp:effectExtent l="19050" t="0" r="0" b="0"/>
            <wp:docPr id="170" name="صورة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45" cstate="print"/>
                    <a:srcRect/>
                    <a:stretch>
                      <a:fillRect/>
                    </a:stretch>
                  </pic:blipFill>
                  <pic:spPr bwMode="auto">
                    <a:xfrm>
                      <a:off x="0" y="0"/>
                      <a:ext cx="1466850" cy="1666875"/>
                    </a:xfrm>
                    <a:prstGeom prst="rect">
                      <a:avLst/>
                    </a:prstGeom>
                    <a:noFill/>
                    <a:ln w="9525">
                      <a:noFill/>
                      <a:miter lim="800000"/>
                      <a:headEnd/>
                      <a:tailEnd/>
                    </a:ln>
                  </pic:spPr>
                </pic:pic>
              </a:graphicData>
            </a:graphic>
          </wp:inline>
        </w:drawing>
      </w:r>
      <w:r>
        <w:rPr>
          <w:rFonts w:hint="cs"/>
          <w:sz w:val="36"/>
          <w:szCs w:val="36"/>
          <w:rtl/>
        </w:rPr>
        <w:t xml:space="preserve">    </w:t>
      </w:r>
      <w:r>
        <w:rPr>
          <w:rFonts w:hint="cs"/>
          <w:noProof/>
          <w:sz w:val="36"/>
          <w:szCs w:val="36"/>
        </w:rPr>
        <w:drawing>
          <wp:inline distT="0" distB="0" distL="0" distR="0">
            <wp:extent cx="1600200" cy="1685925"/>
            <wp:effectExtent l="19050" t="0" r="0" b="0"/>
            <wp:docPr id="171" name="صورة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46" cstate="print"/>
                    <a:srcRect/>
                    <a:stretch>
                      <a:fillRect/>
                    </a:stretch>
                  </pic:blipFill>
                  <pic:spPr bwMode="auto">
                    <a:xfrm>
                      <a:off x="0" y="0"/>
                      <a:ext cx="1600200" cy="1685925"/>
                    </a:xfrm>
                    <a:prstGeom prst="rect">
                      <a:avLst/>
                    </a:prstGeom>
                    <a:noFill/>
                    <a:ln w="9525">
                      <a:noFill/>
                      <a:miter lim="800000"/>
                      <a:headEnd/>
                      <a:tailEnd/>
                    </a:ln>
                  </pic:spPr>
                </pic:pic>
              </a:graphicData>
            </a:graphic>
          </wp:inline>
        </w:drawing>
      </w:r>
      <w:r>
        <w:rPr>
          <w:rFonts w:hint="cs"/>
          <w:sz w:val="36"/>
          <w:szCs w:val="36"/>
          <w:rtl/>
        </w:rPr>
        <w:t xml:space="preserve">     </w:t>
      </w:r>
      <w:r>
        <w:rPr>
          <w:rFonts w:hint="cs"/>
          <w:noProof/>
          <w:sz w:val="36"/>
          <w:szCs w:val="36"/>
        </w:rPr>
        <w:drawing>
          <wp:inline distT="0" distB="0" distL="0" distR="0">
            <wp:extent cx="1552575" cy="1571625"/>
            <wp:effectExtent l="19050" t="0" r="9525" b="0"/>
            <wp:docPr id="172" name="صورة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47" cstate="print"/>
                    <a:srcRect/>
                    <a:stretch>
                      <a:fillRect/>
                    </a:stretch>
                  </pic:blipFill>
                  <pic:spPr bwMode="auto">
                    <a:xfrm>
                      <a:off x="0" y="0"/>
                      <a:ext cx="1552575" cy="1571625"/>
                    </a:xfrm>
                    <a:prstGeom prst="rect">
                      <a:avLst/>
                    </a:prstGeom>
                    <a:noFill/>
                    <a:ln w="9525">
                      <a:noFill/>
                      <a:miter lim="800000"/>
                      <a:headEnd/>
                      <a:tailEnd/>
                    </a:ln>
                  </pic:spPr>
                </pic:pic>
              </a:graphicData>
            </a:graphic>
          </wp:inline>
        </w:drawing>
      </w:r>
      <w:r>
        <w:rPr>
          <w:rFonts w:hint="cs"/>
          <w:sz w:val="36"/>
          <w:szCs w:val="36"/>
          <w:rtl/>
        </w:rPr>
        <w:t xml:space="preserve"> </w:t>
      </w:r>
    </w:p>
    <w:p w:rsidR="003E77BF" w:rsidRDefault="003E77BF" w:rsidP="004A75A2">
      <w:pPr>
        <w:rPr>
          <w:sz w:val="28"/>
          <w:szCs w:val="28"/>
          <w:rtl/>
        </w:rPr>
      </w:pPr>
      <w:r>
        <w:rPr>
          <w:rFonts w:hint="cs"/>
          <w:sz w:val="28"/>
          <w:szCs w:val="28"/>
          <w:rtl/>
        </w:rPr>
        <w:t>توجد فواصل ذرية بين المواد تتحول إلى حزم التكافؤ وحزم توصيل يفصل بعضها عن بعض فجوات طاقة لا توجد فيها مستويات متاحة للإلكترونات تسمى مناطق الطاقة الممنوعة ويعد الكربون في شكله الجرافيتي موصلا جيدا لأن ترتيب الذرات فيه يمنحه فجوة طاقة أقل</w:t>
      </w:r>
      <w:r>
        <w:rPr>
          <w:sz w:val="28"/>
          <w:szCs w:val="28"/>
          <w:rtl/>
        </w:rPr>
        <w:br/>
      </w:r>
      <w:r>
        <w:rPr>
          <w:rFonts w:hint="cs"/>
          <w:sz w:val="28"/>
          <w:szCs w:val="28"/>
          <w:rtl/>
        </w:rPr>
        <w:t>- بينما في حالة الألماس فجوة الطاقة كبيرة ولا تنتقل الإلكترونات من حزم التكافؤ إلى حزم التوصيل.</w:t>
      </w:r>
      <w:r w:rsidR="009C229D">
        <w:rPr>
          <w:rFonts w:hint="cs"/>
          <w:sz w:val="28"/>
          <w:szCs w:val="28"/>
          <w:rtl/>
        </w:rPr>
        <w:br/>
        <w:t>- بينما الس</w:t>
      </w:r>
      <w:r>
        <w:rPr>
          <w:rFonts w:hint="cs"/>
          <w:sz w:val="28"/>
          <w:szCs w:val="28"/>
          <w:rtl/>
        </w:rPr>
        <w:t xml:space="preserve">ليكون </w:t>
      </w:r>
      <w:r>
        <w:rPr>
          <w:sz w:val="28"/>
          <w:szCs w:val="28"/>
        </w:rPr>
        <w:t>Si</w:t>
      </w:r>
      <w:r>
        <w:rPr>
          <w:rFonts w:hint="cs"/>
          <w:sz w:val="28"/>
          <w:szCs w:val="28"/>
          <w:rtl/>
        </w:rPr>
        <w:t xml:space="preserve"> فجوة الطاقة صغيرة عند الصفر المطلق حزم التكافؤ مملوءة بالإلكترونات </w:t>
      </w:r>
      <w:r w:rsidR="00905A23">
        <w:rPr>
          <w:rFonts w:hint="cs"/>
          <w:sz w:val="28"/>
          <w:szCs w:val="28"/>
          <w:rtl/>
        </w:rPr>
        <w:t xml:space="preserve">وحزم التوصيل فارغة وعند درجة حرارة الغرفة </w:t>
      </w:r>
      <w:r w:rsidR="009C229D">
        <w:rPr>
          <w:rFonts w:hint="cs"/>
          <w:sz w:val="28"/>
          <w:szCs w:val="28"/>
          <w:rtl/>
        </w:rPr>
        <w:t>جزء من الإلكترونات يقفز من حزم التكافؤ إلى حزم التوصيل وبزيادة درجة الحرارة تزداد موصلية السليكون . بينما الجرمانيوم أكثر موصلية من السليكون عند أي درجة حرارة. بينما المواد الموصلة مثل الرصاص تكون حزمة التوصيل مملوءة جزئيا بالإلكترونات.</w:t>
      </w:r>
    </w:p>
    <w:p w:rsidR="00F17989" w:rsidRPr="0009419E" w:rsidRDefault="00F17989" w:rsidP="004A75A2">
      <w:pPr>
        <w:rPr>
          <w:color w:val="FF0000"/>
          <w:sz w:val="36"/>
          <w:szCs w:val="36"/>
          <w:rtl/>
        </w:rPr>
      </w:pPr>
      <w:r w:rsidRPr="0009419E">
        <w:rPr>
          <w:rFonts w:hint="cs"/>
          <w:color w:val="FF0000"/>
          <w:sz w:val="36"/>
          <w:szCs w:val="36"/>
          <w:rtl/>
        </w:rPr>
        <w:lastRenderedPageBreak/>
        <w:t xml:space="preserve">الموصلات الكهربائية </w:t>
      </w:r>
      <w:r w:rsidRPr="0009419E">
        <w:rPr>
          <w:color w:val="FF0000"/>
          <w:sz w:val="36"/>
          <w:szCs w:val="36"/>
        </w:rPr>
        <w:t>Conductors</w:t>
      </w:r>
      <w:r w:rsidRPr="0009419E">
        <w:rPr>
          <w:rFonts w:hint="cs"/>
          <w:color w:val="FF0000"/>
          <w:sz w:val="36"/>
          <w:szCs w:val="36"/>
          <w:rtl/>
        </w:rPr>
        <w:t>:</w:t>
      </w:r>
    </w:p>
    <w:p w:rsidR="00F17989" w:rsidRDefault="00F17989" w:rsidP="004A75A2">
      <w:pPr>
        <w:rPr>
          <w:sz w:val="28"/>
          <w:szCs w:val="28"/>
          <w:rtl/>
        </w:rPr>
      </w:pPr>
      <w:r>
        <w:rPr>
          <w:rFonts w:hint="cs"/>
          <w:sz w:val="28"/>
          <w:szCs w:val="28"/>
          <w:rtl/>
        </w:rPr>
        <w:t>عند مرور فرق جهد عبر مادة موصلة يؤثر المجال الكهربائي بقوة في الإلكترونات فتتسارع وتكتسب طاقة وتتحرك من ذرة لأخرى ويسمى ذلك التيار الكهربائي وتسمى المواد ذات الحزم المملوءة جزئيا كالفلزات (الألومنيوم - الرصاص - النحاس) توصل الكهرباء بسهولة.</w:t>
      </w:r>
    </w:p>
    <w:p w:rsidR="00F17989" w:rsidRDefault="00F17989" w:rsidP="004A75A2">
      <w:pPr>
        <w:rPr>
          <w:sz w:val="32"/>
          <w:szCs w:val="32"/>
          <w:rtl/>
        </w:rPr>
      </w:pPr>
      <w:r>
        <w:rPr>
          <w:rFonts w:hint="cs"/>
          <w:sz w:val="32"/>
          <w:szCs w:val="32"/>
          <w:rtl/>
        </w:rPr>
        <w:t>الحركة العشوائية:</w:t>
      </w:r>
    </w:p>
    <w:p w:rsidR="00F17989" w:rsidRDefault="00F17989" w:rsidP="004A75A2">
      <w:pPr>
        <w:rPr>
          <w:sz w:val="28"/>
          <w:szCs w:val="28"/>
          <w:rtl/>
        </w:rPr>
      </w:pPr>
      <w:r>
        <w:rPr>
          <w:rFonts w:hint="cs"/>
          <w:sz w:val="28"/>
          <w:szCs w:val="28"/>
          <w:rtl/>
        </w:rPr>
        <w:t>تتحرك الإلكترونات في الموصل بسرعة وبصورة عشوائية وإذا طبق مجال كهربائي عبر السلك فإن الإلكترونات تندفع نحو إحدى نهايتي السلك في اتجاه معاكس لاتجاه حركة التيار الاصطلاحي.</w:t>
      </w:r>
    </w:p>
    <w:p w:rsidR="00F17989" w:rsidRPr="0009419E" w:rsidRDefault="00F17989" w:rsidP="004A75A2">
      <w:pPr>
        <w:rPr>
          <w:color w:val="FF0000"/>
          <w:sz w:val="32"/>
          <w:szCs w:val="32"/>
          <w:rtl/>
        </w:rPr>
      </w:pPr>
      <w:r w:rsidRPr="0009419E">
        <w:rPr>
          <w:rFonts w:hint="cs"/>
          <w:color w:val="FF0000"/>
          <w:sz w:val="32"/>
          <w:szCs w:val="32"/>
          <w:rtl/>
        </w:rPr>
        <w:t>مثال (1) صفحة (98):</w:t>
      </w:r>
    </w:p>
    <w:p w:rsidR="00F17989" w:rsidRDefault="000147EE" w:rsidP="000147EE">
      <w:pPr>
        <w:bidi w:val="0"/>
        <w:rPr>
          <w:sz w:val="32"/>
          <w:szCs w:val="32"/>
        </w:rPr>
      </w:pPr>
      <w:r w:rsidRPr="000147EE">
        <w:rPr>
          <w:position w:val="-12"/>
          <w:sz w:val="32"/>
          <w:szCs w:val="32"/>
        </w:rPr>
        <w:object w:dxaOrig="1760" w:dyaOrig="380">
          <v:shape id="_x0000_i1196" type="#_x0000_t75" style="width:96.75pt;height:21pt" o:ole="">
            <v:imagedata r:id="rId348" o:title=""/>
          </v:shape>
          <o:OLEObject Type="Embed" ProgID="Equation.3" ShapeID="_x0000_i1196" DrawAspect="Content" ObjectID="_1426851448" r:id="rId349"/>
        </w:object>
      </w:r>
      <w:r>
        <w:rPr>
          <w:sz w:val="32"/>
          <w:szCs w:val="32"/>
        </w:rPr>
        <w:t xml:space="preserve">, </w:t>
      </w:r>
      <w:r w:rsidRPr="000147EE">
        <w:rPr>
          <w:position w:val="-12"/>
          <w:sz w:val="32"/>
          <w:szCs w:val="32"/>
        </w:rPr>
        <w:object w:dxaOrig="1980" w:dyaOrig="360">
          <v:shape id="_x0000_i1197" type="#_x0000_t75" style="width:134.25pt;height:21.75pt" o:ole="">
            <v:imagedata r:id="rId350" o:title=""/>
          </v:shape>
          <o:OLEObject Type="Embed" ProgID="Equation.3" ShapeID="_x0000_i1197" DrawAspect="Content" ObjectID="_1426851449" r:id="rId351"/>
        </w:object>
      </w:r>
      <w:r>
        <w:rPr>
          <w:sz w:val="32"/>
          <w:szCs w:val="32"/>
        </w:rPr>
        <w:t xml:space="preserve">, </w:t>
      </w:r>
      <w:r w:rsidRPr="000147EE">
        <w:rPr>
          <w:position w:val="-10"/>
          <w:sz w:val="32"/>
          <w:szCs w:val="32"/>
        </w:rPr>
        <w:object w:dxaOrig="2680" w:dyaOrig="360">
          <v:shape id="_x0000_i1198" type="#_x0000_t75" style="width:155.25pt;height:21pt" o:ole="">
            <v:imagedata r:id="rId352" o:title=""/>
          </v:shape>
          <o:OLEObject Type="Embed" ProgID="Equation.3" ShapeID="_x0000_i1198" DrawAspect="Content" ObjectID="_1426851450" r:id="rId353"/>
        </w:object>
      </w:r>
      <w:r>
        <w:rPr>
          <w:sz w:val="32"/>
          <w:szCs w:val="32"/>
        </w:rPr>
        <w:t xml:space="preserve">, </w:t>
      </w:r>
      <w:r w:rsidRPr="000147EE">
        <w:rPr>
          <w:position w:val="-6"/>
          <w:sz w:val="32"/>
          <w:szCs w:val="32"/>
        </w:rPr>
        <w:object w:dxaOrig="560" w:dyaOrig="279">
          <v:shape id="_x0000_i1199" type="#_x0000_t75" style="width:39.75pt;height:20.25pt" o:ole="">
            <v:imagedata r:id="rId354" o:title=""/>
          </v:shape>
          <o:OLEObject Type="Embed" ProgID="Equation.3" ShapeID="_x0000_i1199" DrawAspect="Content" ObjectID="_1426851451" r:id="rId355"/>
        </w:object>
      </w:r>
      <w:r>
        <w:rPr>
          <w:sz w:val="32"/>
          <w:szCs w:val="32"/>
        </w:rPr>
        <w:br/>
      </w:r>
      <w:r w:rsidRPr="000147EE">
        <w:rPr>
          <w:position w:val="-12"/>
          <w:sz w:val="32"/>
          <w:szCs w:val="32"/>
        </w:rPr>
        <w:object w:dxaOrig="639" w:dyaOrig="360">
          <v:shape id="_x0000_i1200" type="#_x0000_t75" style="width:39.75pt;height:22.5pt" o:ole="">
            <v:imagedata r:id="rId356" o:title=""/>
          </v:shape>
          <o:OLEObject Type="Embed" ProgID="Equation.3" ShapeID="_x0000_i1200" DrawAspect="Content" ObjectID="_1426851452" r:id="rId357"/>
        </w:object>
      </w:r>
      <w:r>
        <w:rPr>
          <w:sz w:val="32"/>
          <w:szCs w:val="32"/>
        </w:rPr>
        <w:t xml:space="preserve">, </w:t>
      </w:r>
      <w:r w:rsidRPr="000147EE">
        <w:rPr>
          <w:position w:val="-14"/>
          <w:sz w:val="32"/>
          <w:szCs w:val="32"/>
        </w:rPr>
        <w:object w:dxaOrig="2280" w:dyaOrig="400">
          <v:shape id="_x0000_i1201" type="#_x0000_t75" style="width:146.25pt;height:24.75pt" o:ole="">
            <v:imagedata r:id="rId358" o:title=""/>
          </v:shape>
          <o:OLEObject Type="Embed" ProgID="Equation.3" ShapeID="_x0000_i1201" DrawAspect="Content" ObjectID="_1426851453" r:id="rId359"/>
        </w:object>
      </w:r>
      <w:r>
        <w:rPr>
          <w:sz w:val="32"/>
          <w:szCs w:val="32"/>
        </w:rPr>
        <w:t xml:space="preserve">, </w:t>
      </w:r>
      <w:r w:rsidR="00AA470D" w:rsidRPr="000147EE">
        <w:rPr>
          <w:position w:val="-12"/>
          <w:sz w:val="32"/>
          <w:szCs w:val="32"/>
        </w:rPr>
        <w:object w:dxaOrig="3900" w:dyaOrig="380">
          <v:shape id="_x0000_i1202" type="#_x0000_t75" style="width:279pt;height:24.75pt" o:ole="">
            <v:imagedata r:id="rId360" o:title=""/>
          </v:shape>
          <o:OLEObject Type="Embed" ProgID="Equation.3" ShapeID="_x0000_i1202" DrawAspect="Content" ObjectID="_1426851454" r:id="rId361"/>
        </w:object>
      </w:r>
    </w:p>
    <w:p w:rsidR="003D52D4" w:rsidRPr="0009419E" w:rsidRDefault="003D52D4" w:rsidP="003D52D4">
      <w:pPr>
        <w:rPr>
          <w:color w:val="FF0000"/>
          <w:sz w:val="32"/>
          <w:szCs w:val="32"/>
          <w:rtl/>
        </w:rPr>
      </w:pPr>
      <w:r w:rsidRPr="0009419E">
        <w:rPr>
          <w:rFonts w:hint="cs"/>
          <w:color w:val="FF0000"/>
          <w:sz w:val="32"/>
          <w:szCs w:val="32"/>
          <w:rtl/>
        </w:rPr>
        <w:t>مسائل تدريبية الكتاب صفحة (99):</w:t>
      </w:r>
    </w:p>
    <w:p w:rsidR="003D52D4" w:rsidRDefault="003D52D4" w:rsidP="00F33153">
      <w:pPr>
        <w:bidi w:val="0"/>
        <w:rPr>
          <w:sz w:val="32"/>
          <w:szCs w:val="32"/>
        </w:rPr>
      </w:pPr>
      <w:r>
        <w:rPr>
          <w:sz w:val="32"/>
          <w:szCs w:val="32"/>
        </w:rPr>
        <w:t xml:space="preserve">1) </w:t>
      </w:r>
      <w:r w:rsidR="00F33153" w:rsidRPr="00F33153">
        <w:rPr>
          <w:position w:val="-14"/>
          <w:sz w:val="32"/>
          <w:szCs w:val="32"/>
        </w:rPr>
        <w:object w:dxaOrig="6220" w:dyaOrig="440">
          <v:shape id="_x0000_i1203" type="#_x0000_t75" style="width:417pt;height:28.5pt" o:ole="">
            <v:imagedata r:id="rId362" o:title=""/>
          </v:shape>
          <o:OLEObject Type="Embed" ProgID="Equation.3" ShapeID="_x0000_i1203" DrawAspect="Content" ObjectID="_1426851455" r:id="rId363"/>
        </w:object>
      </w:r>
      <w:r w:rsidR="00F33153">
        <w:rPr>
          <w:sz w:val="32"/>
          <w:szCs w:val="32"/>
        </w:rPr>
        <w:t xml:space="preserve">2) </w:t>
      </w:r>
      <w:r w:rsidR="00F33153" w:rsidRPr="00AA470D">
        <w:rPr>
          <w:position w:val="-14"/>
          <w:sz w:val="32"/>
          <w:szCs w:val="32"/>
        </w:rPr>
        <w:object w:dxaOrig="6360" w:dyaOrig="440">
          <v:shape id="_x0000_i1204" type="#_x0000_t75" style="width:426pt;height:28.5pt" o:ole="">
            <v:imagedata r:id="rId364" o:title=""/>
          </v:shape>
          <o:OLEObject Type="Embed" ProgID="Equation.3" ShapeID="_x0000_i1204" DrawAspect="Content" ObjectID="_1426851456" r:id="rId365"/>
        </w:object>
      </w:r>
      <w:r w:rsidR="00F33153">
        <w:rPr>
          <w:sz w:val="32"/>
          <w:szCs w:val="32"/>
        </w:rPr>
        <w:t xml:space="preserve">3) </w:t>
      </w:r>
      <w:r w:rsidR="00780CFB" w:rsidRPr="00AA470D">
        <w:rPr>
          <w:position w:val="-14"/>
          <w:sz w:val="32"/>
          <w:szCs w:val="32"/>
        </w:rPr>
        <w:object w:dxaOrig="6220" w:dyaOrig="440">
          <v:shape id="_x0000_i1205" type="#_x0000_t75" style="width:417pt;height:28.5pt" o:ole="">
            <v:imagedata r:id="rId366" o:title=""/>
          </v:shape>
          <o:OLEObject Type="Embed" ProgID="Equation.3" ShapeID="_x0000_i1205" DrawAspect="Content" ObjectID="_1426851457" r:id="rId367"/>
        </w:object>
      </w:r>
      <w:r w:rsidR="00F33153">
        <w:rPr>
          <w:sz w:val="32"/>
          <w:szCs w:val="32"/>
        </w:rPr>
        <w:t xml:space="preserve">4) </w:t>
      </w:r>
      <w:r w:rsidR="00780CFB" w:rsidRPr="00AA470D">
        <w:rPr>
          <w:position w:val="-14"/>
          <w:sz w:val="32"/>
          <w:szCs w:val="32"/>
        </w:rPr>
        <w:object w:dxaOrig="6259" w:dyaOrig="440">
          <v:shape id="_x0000_i1206" type="#_x0000_t75" style="width:419.25pt;height:28.5pt" o:ole="">
            <v:imagedata r:id="rId368" o:title=""/>
          </v:shape>
          <o:OLEObject Type="Embed" ProgID="Equation.3" ShapeID="_x0000_i1206" DrawAspect="Content" ObjectID="_1426851458" r:id="rId369"/>
        </w:object>
      </w:r>
      <w:r w:rsidR="0022581C">
        <w:rPr>
          <w:sz w:val="32"/>
          <w:szCs w:val="32"/>
        </w:rPr>
        <w:t xml:space="preserve">5) </w:t>
      </w:r>
      <w:r w:rsidR="00DD6D59" w:rsidRPr="0022581C">
        <w:rPr>
          <w:position w:val="-12"/>
          <w:sz w:val="32"/>
          <w:szCs w:val="32"/>
        </w:rPr>
        <w:object w:dxaOrig="4800" w:dyaOrig="380">
          <v:shape id="_x0000_i1207" type="#_x0000_t75" style="width:321.75pt;height:24.75pt" o:ole="">
            <v:imagedata r:id="rId370" o:title=""/>
          </v:shape>
          <o:OLEObject Type="Embed" ProgID="Equation.3" ShapeID="_x0000_i1207" DrawAspect="Content" ObjectID="_1426851459" r:id="rId371"/>
        </w:object>
      </w:r>
    </w:p>
    <w:p w:rsidR="00DD6D59" w:rsidRPr="0009419E" w:rsidRDefault="00DD6D59" w:rsidP="00DD6D59">
      <w:pPr>
        <w:rPr>
          <w:color w:val="FF0000"/>
          <w:sz w:val="36"/>
          <w:szCs w:val="36"/>
          <w:rtl/>
        </w:rPr>
      </w:pPr>
      <w:r w:rsidRPr="0009419E">
        <w:rPr>
          <w:rFonts w:hint="cs"/>
          <w:color w:val="FF0000"/>
          <w:sz w:val="36"/>
          <w:szCs w:val="36"/>
          <w:rtl/>
        </w:rPr>
        <w:t xml:space="preserve">العوازل </w:t>
      </w:r>
      <w:r w:rsidRPr="0009419E">
        <w:rPr>
          <w:color w:val="FF0000"/>
          <w:sz w:val="36"/>
          <w:szCs w:val="36"/>
        </w:rPr>
        <w:t>Insulators</w:t>
      </w:r>
      <w:r w:rsidRPr="0009419E">
        <w:rPr>
          <w:rFonts w:hint="cs"/>
          <w:color w:val="FF0000"/>
          <w:sz w:val="36"/>
          <w:szCs w:val="36"/>
          <w:rtl/>
        </w:rPr>
        <w:t>:</w:t>
      </w:r>
    </w:p>
    <w:p w:rsidR="00DD6D59" w:rsidRDefault="00DD6D59" w:rsidP="003C16A6">
      <w:pPr>
        <w:rPr>
          <w:sz w:val="28"/>
          <w:szCs w:val="28"/>
          <w:rtl/>
        </w:rPr>
      </w:pPr>
      <w:r>
        <w:rPr>
          <w:rFonts w:hint="cs"/>
          <w:sz w:val="28"/>
          <w:szCs w:val="28"/>
          <w:rtl/>
        </w:rPr>
        <w:t>تكون حزمة التكافؤ في المادة العازلة مملوءة في حين</w:t>
      </w:r>
      <w:r w:rsidR="003C16A6">
        <w:rPr>
          <w:rFonts w:hint="cs"/>
          <w:sz w:val="28"/>
          <w:szCs w:val="28"/>
          <w:rtl/>
        </w:rPr>
        <w:t xml:space="preserve"> حزمة التوصيل فارغة ومتوسط الطا</w:t>
      </w:r>
      <w:r>
        <w:rPr>
          <w:rFonts w:hint="cs"/>
          <w:sz w:val="28"/>
          <w:szCs w:val="28"/>
          <w:rtl/>
        </w:rPr>
        <w:t>قة الحركية</w:t>
      </w:r>
      <w:r w:rsidR="003C16A6">
        <w:rPr>
          <w:rFonts w:hint="cs"/>
          <w:sz w:val="28"/>
          <w:szCs w:val="28"/>
          <w:rtl/>
        </w:rPr>
        <w:t xml:space="preserve"> للإلكترونات عند درجة حرارة الغرفة لا تكفيها لكي تقفز عن الفجوة الممنوعة وبذلك </w:t>
      </w:r>
      <w:r w:rsidR="003C16A6">
        <w:rPr>
          <w:rFonts w:hint="cs"/>
          <w:sz w:val="28"/>
          <w:szCs w:val="28"/>
          <w:rtl/>
        </w:rPr>
        <w:lastRenderedPageBreak/>
        <w:t>فإن الإلكترونات في المادة العازلة تميل إلى أن تبقى في أماكنها لذلك المادة العازلة لا توصل التيار الكهربائي.</w:t>
      </w:r>
    </w:p>
    <w:p w:rsidR="00536B30" w:rsidRPr="0009419E" w:rsidRDefault="003C16A6" w:rsidP="00536B30">
      <w:pPr>
        <w:rPr>
          <w:color w:val="FF0000"/>
          <w:sz w:val="36"/>
          <w:szCs w:val="36"/>
          <w:rtl/>
        </w:rPr>
      </w:pPr>
      <w:r w:rsidRPr="0009419E">
        <w:rPr>
          <w:rFonts w:hint="cs"/>
          <w:color w:val="FF0000"/>
          <w:sz w:val="36"/>
          <w:szCs w:val="36"/>
          <w:rtl/>
        </w:rPr>
        <w:t xml:space="preserve">أشباه الموصلات </w:t>
      </w:r>
      <w:r w:rsidRPr="0009419E">
        <w:rPr>
          <w:color w:val="FF0000"/>
          <w:sz w:val="36"/>
          <w:szCs w:val="36"/>
        </w:rPr>
        <w:t>Semiconductors</w:t>
      </w:r>
      <w:r w:rsidRPr="0009419E">
        <w:rPr>
          <w:rFonts w:hint="cs"/>
          <w:color w:val="FF0000"/>
          <w:sz w:val="36"/>
          <w:szCs w:val="36"/>
          <w:rtl/>
        </w:rPr>
        <w:t>:</w:t>
      </w:r>
      <w:r w:rsidR="00536B30" w:rsidRPr="0009419E">
        <w:rPr>
          <w:rFonts w:hint="cs"/>
          <w:color w:val="FF0000"/>
          <w:sz w:val="36"/>
          <w:szCs w:val="36"/>
          <w:rtl/>
        </w:rPr>
        <w:t xml:space="preserve"> </w:t>
      </w:r>
    </w:p>
    <w:p w:rsidR="00536B30" w:rsidRDefault="00536B30" w:rsidP="003C16A6">
      <w:pPr>
        <w:rPr>
          <w:sz w:val="36"/>
          <w:szCs w:val="36"/>
          <w:rtl/>
        </w:rPr>
      </w:pPr>
      <w:r>
        <w:rPr>
          <w:rFonts w:hint="cs"/>
          <w:noProof/>
          <w:sz w:val="36"/>
          <w:szCs w:val="36"/>
        </w:rPr>
        <w:drawing>
          <wp:inline distT="0" distB="0" distL="0" distR="0">
            <wp:extent cx="3752850" cy="1619250"/>
            <wp:effectExtent l="19050" t="0" r="0" b="0"/>
            <wp:docPr id="290" name="صورة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2" cstate="print"/>
                    <a:srcRect/>
                    <a:stretch>
                      <a:fillRect/>
                    </a:stretch>
                  </pic:blipFill>
                  <pic:spPr bwMode="auto">
                    <a:xfrm>
                      <a:off x="0" y="0"/>
                      <a:ext cx="3752850" cy="1619250"/>
                    </a:xfrm>
                    <a:prstGeom prst="rect">
                      <a:avLst/>
                    </a:prstGeom>
                    <a:noFill/>
                    <a:ln w="9525">
                      <a:noFill/>
                      <a:miter lim="800000"/>
                      <a:headEnd/>
                      <a:tailEnd/>
                    </a:ln>
                  </pic:spPr>
                </pic:pic>
              </a:graphicData>
            </a:graphic>
          </wp:inline>
        </w:drawing>
      </w:r>
      <w:r>
        <w:rPr>
          <w:sz w:val="36"/>
          <w:szCs w:val="36"/>
        </w:rPr>
        <w:t xml:space="preserve">          </w:t>
      </w:r>
    </w:p>
    <w:p w:rsidR="003C16A6" w:rsidRDefault="003C16A6" w:rsidP="003C16A6">
      <w:pPr>
        <w:rPr>
          <w:sz w:val="28"/>
          <w:szCs w:val="28"/>
          <w:rtl/>
        </w:rPr>
      </w:pPr>
      <w:r>
        <w:rPr>
          <w:rFonts w:hint="cs"/>
          <w:sz w:val="28"/>
          <w:szCs w:val="28"/>
          <w:rtl/>
        </w:rPr>
        <w:t xml:space="preserve">مثل السليكون </w:t>
      </w:r>
      <w:r>
        <w:rPr>
          <w:sz w:val="28"/>
          <w:szCs w:val="28"/>
        </w:rPr>
        <w:t>Si</w:t>
      </w:r>
      <w:r>
        <w:rPr>
          <w:rFonts w:hint="cs"/>
          <w:sz w:val="28"/>
          <w:szCs w:val="28"/>
          <w:rtl/>
        </w:rPr>
        <w:t xml:space="preserve"> والجرمانيوم </w:t>
      </w:r>
      <w:r>
        <w:rPr>
          <w:sz w:val="28"/>
          <w:szCs w:val="28"/>
        </w:rPr>
        <w:t>Ge</w:t>
      </w:r>
      <w:r>
        <w:rPr>
          <w:rFonts w:hint="cs"/>
          <w:sz w:val="28"/>
          <w:szCs w:val="28"/>
          <w:rtl/>
        </w:rPr>
        <w:t xml:space="preserve"> أربعة إلكترونات تكافؤ وتساهم هذه الإلكترونات الأربعة في ربط الذرات معا في المادة الصلبة البلورية وعند تطبق مجال كهربائي على مادة شبه موصلة فإن الإلكترونات الموجودة في حزمة التوصيل تتحرك خلال المادة الصلبة بحسب اتجاه المجال الكهربائي المطبق وكذلك زيادة درجة حرارة أشباه الموصلات يزيد من عدد الإلكترونات القادرة على الوصول إلى حزمة التوصيل ومن ثم تزداد الموصلية وعندما يتحرر إلكترون من ذرة يترك مكانه فجوة وتتحرك الإلكترونات الحرة السالبة في اتجاه واحد في حين تتحرك الفجوات الموجبة الشحنة في الاتجاه المعاكس وتسمى أشباه الموصلات النقية التي توصل نتيجة لتحرير الإلكترونات والفجوات حراريا بأشباه الموصلات النقية ولأن عدد قليل من الإلكترونات والفجوات متوافر لحمل الشحنة فإن التوصيل في أشباه الموصلات النقية منخفض جدا مما يجعل مقاومته كبيرة جدا.</w:t>
      </w:r>
    </w:p>
    <w:p w:rsidR="007268CE" w:rsidRPr="0009419E" w:rsidRDefault="007268CE" w:rsidP="003C16A6">
      <w:pPr>
        <w:rPr>
          <w:color w:val="FF0000"/>
          <w:sz w:val="32"/>
          <w:szCs w:val="32"/>
          <w:rtl/>
        </w:rPr>
      </w:pPr>
      <w:r w:rsidRPr="0009419E">
        <w:rPr>
          <w:rFonts w:hint="cs"/>
          <w:color w:val="FF0000"/>
          <w:sz w:val="32"/>
          <w:szCs w:val="32"/>
          <w:rtl/>
        </w:rPr>
        <w:t>مثال (2) صفحة (101):</w:t>
      </w:r>
    </w:p>
    <w:p w:rsidR="007268CE" w:rsidRDefault="007268CE" w:rsidP="007268CE">
      <w:pPr>
        <w:bidi w:val="0"/>
        <w:rPr>
          <w:sz w:val="32"/>
          <w:szCs w:val="32"/>
        </w:rPr>
      </w:pPr>
      <w:r w:rsidRPr="007268CE">
        <w:rPr>
          <w:position w:val="-16"/>
          <w:sz w:val="32"/>
          <w:szCs w:val="32"/>
        </w:rPr>
        <w:object w:dxaOrig="4780" w:dyaOrig="460">
          <v:shape id="_x0000_i1208" type="#_x0000_t75" style="width:345pt;height:32.25pt" o:ole="">
            <v:imagedata r:id="rId373" o:title=""/>
          </v:shape>
          <o:OLEObject Type="Embed" ProgID="Equation.3" ShapeID="_x0000_i1208" DrawAspect="Content" ObjectID="_1426851460" r:id="rId374"/>
        </w:object>
      </w:r>
      <w:r>
        <w:rPr>
          <w:sz w:val="32"/>
          <w:szCs w:val="32"/>
        </w:rPr>
        <w:br/>
      </w:r>
      <w:r w:rsidR="00B93526" w:rsidRPr="007268CE">
        <w:rPr>
          <w:position w:val="-16"/>
          <w:sz w:val="32"/>
          <w:szCs w:val="32"/>
        </w:rPr>
        <w:object w:dxaOrig="5600" w:dyaOrig="440">
          <v:shape id="_x0000_i1209" type="#_x0000_t75" style="width:387pt;height:30pt" o:ole="">
            <v:imagedata r:id="rId375" o:title=""/>
          </v:shape>
          <o:OLEObject Type="Embed" ProgID="Equation.3" ShapeID="_x0000_i1209" DrawAspect="Content" ObjectID="_1426851461" r:id="rId376"/>
        </w:object>
      </w:r>
    </w:p>
    <w:p w:rsidR="00D46405" w:rsidRPr="0009419E" w:rsidRDefault="00D46405" w:rsidP="00D46405">
      <w:pPr>
        <w:rPr>
          <w:color w:val="FF0000"/>
          <w:sz w:val="32"/>
          <w:szCs w:val="32"/>
          <w:rtl/>
        </w:rPr>
      </w:pPr>
      <w:r w:rsidRPr="0009419E">
        <w:rPr>
          <w:rFonts w:hint="cs"/>
          <w:color w:val="FF0000"/>
          <w:sz w:val="32"/>
          <w:szCs w:val="32"/>
          <w:rtl/>
        </w:rPr>
        <w:t>مسائل تدريبية صفحة (102):</w:t>
      </w:r>
    </w:p>
    <w:p w:rsidR="00D46405" w:rsidRDefault="00D46405" w:rsidP="00D46405">
      <w:pPr>
        <w:bidi w:val="0"/>
        <w:rPr>
          <w:sz w:val="32"/>
          <w:szCs w:val="32"/>
        </w:rPr>
      </w:pPr>
      <w:r>
        <w:rPr>
          <w:sz w:val="32"/>
          <w:szCs w:val="32"/>
        </w:rPr>
        <w:t xml:space="preserve">6) </w:t>
      </w:r>
      <w:r w:rsidRPr="00D46405">
        <w:rPr>
          <w:position w:val="-16"/>
          <w:sz w:val="32"/>
          <w:szCs w:val="32"/>
        </w:rPr>
        <w:object w:dxaOrig="3840" w:dyaOrig="440">
          <v:shape id="_x0000_i1210" type="#_x0000_t75" style="width:290.25pt;height:32.25pt" o:ole="">
            <v:imagedata r:id="rId377" o:title=""/>
          </v:shape>
          <o:OLEObject Type="Embed" ProgID="Equation.3" ShapeID="_x0000_i1210" DrawAspect="Content" ObjectID="_1426851462" r:id="rId378"/>
        </w:object>
      </w:r>
      <w:r w:rsidRPr="00F80094">
        <w:rPr>
          <w:position w:val="-10"/>
        </w:rPr>
        <w:object w:dxaOrig="2500" w:dyaOrig="360">
          <v:shape id="_x0000_i1211" type="#_x0000_t75" style="width:183pt;height:26.25pt" o:ole="">
            <v:imagedata r:id="rId379" o:title=""/>
          </v:shape>
          <o:OLEObject Type="Embed" ProgID="Equation.3" ShapeID="_x0000_i1211" DrawAspect="Content" ObjectID="_1426851463" r:id="rId380"/>
        </w:object>
      </w:r>
    </w:p>
    <w:p w:rsidR="0065568B" w:rsidRDefault="00D46405" w:rsidP="0065568B">
      <w:pPr>
        <w:bidi w:val="0"/>
        <w:rPr>
          <w:sz w:val="32"/>
          <w:szCs w:val="32"/>
        </w:rPr>
      </w:pPr>
      <w:r>
        <w:rPr>
          <w:sz w:val="32"/>
          <w:szCs w:val="32"/>
        </w:rPr>
        <w:lastRenderedPageBreak/>
        <w:t xml:space="preserve">7) </w:t>
      </w:r>
      <w:r w:rsidRPr="00D46405">
        <w:rPr>
          <w:position w:val="-16"/>
          <w:sz w:val="32"/>
          <w:szCs w:val="32"/>
        </w:rPr>
        <w:object w:dxaOrig="3820" w:dyaOrig="440">
          <v:shape id="_x0000_i1212" type="#_x0000_t75" style="width:288.75pt;height:32.25pt" o:ole="">
            <v:imagedata r:id="rId381" o:title=""/>
          </v:shape>
          <o:OLEObject Type="Embed" ProgID="Equation.3" ShapeID="_x0000_i1212" DrawAspect="Content" ObjectID="_1426851464" r:id="rId382"/>
        </w:object>
      </w:r>
      <w:r w:rsidRPr="00F80094">
        <w:rPr>
          <w:position w:val="-10"/>
        </w:rPr>
        <w:object w:dxaOrig="2500" w:dyaOrig="360">
          <v:shape id="_x0000_i1213" type="#_x0000_t75" style="width:183pt;height:26.25pt" o:ole="">
            <v:imagedata r:id="rId383" o:title=""/>
          </v:shape>
          <o:OLEObject Type="Embed" ProgID="Equation.3" ShapeID="_x0000_i1213" DrawAspect="Content" ObjectID="_1426851465" r:id="rId384"/>
        </w:object>
      </w:r>
      <w:r>
        <w:rPr>
          <w:sz w:val="32"/>
          <w:szCs w:val="32"/>
        </w:rPr>
        <w:br/>
      </w:r>
      <w:r w:rsidRPr="00D46405">
        <w:rPr>
          <w:position w:val="-12"/>
          <w:sz w:val="32"/>
          <w:szCs w:val="32"/>
        </w:rPr>
        <w:object w:dxaOrig="1420" w:dyaOrig="360">
          <v:shape id="_x0000_i1214" type="#_x0000_t75" style="width:87.75pt;height:22.5pt" o:ole="">
            <v:imagedata r:id="rId385" o:title=""/>
          </v:shape>
          <o:OLEObject Type="Embed" ProgID="Equation.3" ShapeID="_x0000_i1214" DrawAspect="Content" ObjectID="_1426851466" r:id="rId386"/>
        </w:object>
      </w:r>
      <w:r>
        <w:rPr>
          <w:sz w:val="32"/>
          <w:szCs w:val="32"/>
        </w:rPr>
        <w:t xml:space="preserve">, </w:t>
      </w:r>
      <w:r w:rsidRPr="00D46405">
        <w:rPr>
          <w:position w:val="-12"/>
          <w:sz w:val="32"/>
          <w:szCs w:val="32"/>
        </w:rPr>
        <w:object w:dxaOrig="3519" w:dyaOrig="380">
          <v:shape id="_x0000_i1215" type="#_x0000_t75" style="width:210pt;height:22.5pt" o:ole="">
            <v:imagedata r:id="rId387" o:title=""/>
          </v:shape>
          <o:OLEObject Type="Embed" ProgID="Equation.3" ShapeID="_x0000_i1215" DrawAspect="Content" ObjectID="_1426851467" r:id="rId388"/>
        </w:object>
      </w:r>
      <w:r w:rsidR="006117C5">
        <w:rPr>
          <w:sz w:val="32"/>
          <w:szCs w:val="32"/>
        </w:rPr>
        <w:br/>
        <w:t xml:space="preserve">8) </w:t>
      </w:r>
      <w:r w:rsidR="006117C5" w:rsidRPr="00D46405">
        <w:rPr>
          <w:position w:val="-16"/>
          <w:sz w:val="32"/>
          <w:szCs w:val="32"/>
        </w:rPr>
        <w:object w:dxaOrig="3940" w:dyaOrig="440">
          <v:shape id="_x0000_i1216" type="#_x0000_t75" style="width:297.75pt;height:32.25pt" o:ole="">
            <v:imagedata r:id="rId389" o:title=""/>
          </v:shape>
          <o:OLEObject Type="Embed" ProgID="Equation.3" ShapeID="_x0000_i1216" DrawAspect="Content" ObjectID="_1426851468" r:id="rId390"/>
        </w:object>
      </w:r>
      <w:r w:rsidR="006117C5">
        <w:rPr>
          <w:sz w:val="32"/>
          <w:szCs w:val="32"/>
        </w:rPr>
        <w:br/>
      </w:r>
      <w:r w:rsidR="006117C5" w:rsidRPr="00F80094">
        <w:rPr>
          <w:position w:val="-10"/>
        </w:rPr>
        <w:object w:dxaOrig="2480" w:dyaOrig="360">
          <v:shape id="_x0000_i1217" type="#_x0000_t75" style="width:181.5pt;height:26.25pt" o:ole="">
            <v:imagedata r:id="rId391" o:title=""/>
          </v:shape>
          <o:OLEObject Type="Embed" ProgID="Equation.3" ShapeID="_x0000_i1217" DrawAspect="Content" ObjectID="_1426851469" r:id="rId392"/>
        </w:object>
      </w:r>
      <w:r w:rsidR="006117C5">
        <w:rPr>
          <w:sz w:val="32"/>
          <w:szCs w:val="32"/>
        </w:rPr>
        <w:br/>
      </w:r>
      <w:r w:rsidR="006117C5" w:rsidRPr="00D46405">
        <w:rPr>
          <w:position w:val="-12"/>
          <w:sz w:val="32"/>
          <w:szCs w:val="32"/>
        </w:rPr>
        <w:object w:dxaOrig="3500" w:dyaOrig="380">
          <v:shape id="_x0000_i1218" type="#_x0000_t75" style="width:209.25pt;height:22.5pt" o:ole="">
            <v:imagedata r:id="rId393" o:title=""/>
          </v:shape>
          <o:OLEObject Type="Embed" ProgID="Equation.3" ShapeID="_x0000_i1218" DrawAspect="Content" ObjectID="_1426851470" r:id="rId394"/>
        </w:object>
      </w:r>
      <w:r w:rsidR="0065568B">
        <w:rPr>
          <w:sz w:val="32"/>
          <w:szCs w:val="32"/>
        </w:rPr>
        <w:br/>
        <w:t xml:space="preserve">9) </w:t>
      </w:r>
      <w:r w:rsidR="0065568B" w:rsidRPr="00D46405">
        <w:rPr>
          <w:position w:val="-16"/>
          <w:sz w:val="32"/>
          <w:szCs w:val="32"/>
        </w:rPr>
        <w:object w:dxaOrig="3820" w:dyaOrig="440">
          <v:shape id="_x0000_i1219" type="#_x0000_t75" style="width:288.75pt;height:32.25pt" o:ole="">
            <v:imagedata r:id="rId395" o:title=""/>
          </v:shape>
          <o:OLEObject Type="Embed" ProgID="Equation.3" ShapeID="_x0000_i1219" DrawAspect="Content" ObjectID="_1426851471" r:id="rId396"/>
        </w:object>
      </w:r>
      <w:r w:rsidR="0065568B">
        <w:rPr>
          <w:sz w:val="32"/>
          <w:szCs w:val="32"/>
        </w:rPr>
        <w:br/>
      </w:r>
      <w:r w:rsidR="0065568B" w:rsidRPr="00F80094">
        <w:rPr>
          <w:position w:val="-10"/>
        </w:rPr>
        <w:object w:dxaOrig="2520" w:dyaOrig="360">
          <v:shape id="_x0000_i1220" type="#_x0000_t75" style="width:184.5pt;height:26.25pt" o:ole="">
            <v:imagedata r:id="rId397" o:title=""/>
          </v:shape>
          <o:OLEObject Type="Embed" ProgID="Equation.3" ShapeID="_x0000_i1220" DrawAspect="Content" ObjectID="_1426851472" r:id="rId398"/>
        </w:object>
      </w:r>
      <w:r w:rsidR="0065568B">
        <w:rPr>
          <w:sz w:val="32"/>
          <w:szCs w:val="32"/>
        </w:rPr>
        <w:br/>
        <w:t xml:space="preserve">10) </w:t>
      </w:r>
      <w:r w:rsidR="0065568B" w:rsidRPr="00D46405">
        <w:rPr>
          <w:position w:val="-16"/>
          <w:sz w:val="32"/>
          <w:szCs w:val="32"/>
        </w:rPr>
        <w:object w:dxaOrig="3820" w:dyaOrig="440">
          <v:shape id="_x0000_i1221" type="#_x0000_t75" style="width:288.75pt;height:32.25pt" o:ole="">
            <v:imagedata r:id="rId399" o:title=""/>
          </v:shape>
          <o:OLEObject Type="Embed" ProgID="Equation.3" ShapeID="_x0000_i1221" DrawAspect="Content" ObjectID="_1426851473" r:id="rId400"/>
        </w:object>
      </w:r>
      <w:r w:rsidR="0065568B">
        <w:rPr>
          <w:sz w:val="32"/>
          <w:szCs w:val="32"/>
        </w:rPr>
        <w:br/>
      </w:r>
      <w:r w:rsidR="0065568B" w:rsidRPr="00F80094">
        <w:rPr>
          <w:position w:val="-10"/>
        </w:rPr>
        <w:object w:dxaOrig="2200" w:dyaOrig="360">
          <v:shape id="_x0000_i1222" type="#_x0000_t75" style="width:161.25pt;height:26.25pt" o:ole="">
            <v:imagedata r:id="rId401" o:title=""/>
          </v:shape>
          <o:OLEObject Type="Embed" ProgID="Equation.3" ShapeID="_x0000_i1222" DrawAspect="Content" ObjectID="_1426851474" r:id="rId402"/>
        </w:object>
      </w:r>
    </w:p>
    <w:p w:rsidR="0065568B" w:rsidRPr="0009419E" w:rsidRDefault="0065568B" w:rsidP="0065568B">
      <w:pPr>
        <w:rPr>
          <w:color w:val="FF0000"/>
          <w:sz w:val="32"/>
          <w:szCs w:val="32"/>
          <w:rtl/>
        </w:rPr>
      </w:pPr>
      <w:r w:rsidRPr="0009419E">
        <w:rPr>
          <w:rFonts w:hint="cs"/>
          <w:color w:val="FF0000"/>
          <w:sz w:val="32"/>
          <w:szCs w:val="32"/>
          <w:rtl/>
        </w:rPr>
        <w:t>أشباه الموصلات المعالجة:</w:t>
      </w:r>
    </w:p>
    <w:p w:rsidR="0046286C" w:rsidRDefault="0065568B" w:rsidP="008677D8">
      <w:pPr>
        <w:rPr>
          <w:sz w:val="32"/>
          <w:szCs w:val="32"/>
          <w:rtl/>
        </w:rPr>
      </w:pPr>
      <w:r>
        <w:rPr>
          <w:rFonts w:hint="cs"/>
          <w:sz w:val="28"/>
          <w:szCs w:val="28"/>
          <w:rtl/>
        </w:rPr>
        <w:t>تضاف ذرات مانحة أو مستقبلة للإلكترونات بتراكيز قليلة تسمى الشوائب</w:t>
      </w:r>
      <w:r>
        <w:rPr>
          <w:rFonts w:hint="cs"/>
          <w:sz w:val="28"/>
          <w:szCs w:val="28"/>
          <w:rtl/>
        </w:rPr>
        <w:br/>
        <w:t>1- أشباه الموصلات من النوع السالب</w:t>
      </w:r>
      <w:r w:rsidR="008677D8">
        <w:rPr>
          <w:rFonts w:hint="cs"/>
          <w:sz w:val="28"/>
          <w:szCs w:val="28"/>
          <w:rtl/>
        </w:rPr>
        <w:t xml:space="preserve"> (</w:t>
      </w:r>
      <w:r w:rsidR="008677D8">
        <w:rPr>
          <w:sz w:val="28"/>
          <w:szCs w:val="28"/>
        </w:rPr>
        <w:t>n</w:t>
      </w:r>
      <w:r w:rsidR="008677D8">
        <w:rPr>
          <w:rFonts w:hint="cs"/>
          <w:sz w:val="28"/>
          <w:szCs w:val="28"/>
          <w:rtl/>
        </w:rPr>
        <w:t>)</w:t>
      </w:r>
      <w:r w:rsidR="008677D8">
        <w:rPr>
          <w:rFonts w:hint="cs"/>
          <w:sz w:val="28"/>
          <w:szCs w:val="28"/>
          <w:rtl/>
        </w:rPr>
        <w:br/>
        <w:t xml:space="preserve">تنتج من إضافة مادة مانحة للإلكترونات خماسية التكافؤ (الزرنيخ </w:t>
      </w:r>
      <w:r w:rsidR="008677D8">
        <w:rPr>
          <w:sz w:val="28"/>
          <w:szCs w:val="28"/>
        </w:rPr>
        <w:t>As</w:t>
      </w:r>
      <w:r w:rsidR="008677D8">
        <w:rPr>
          <w:rFonts w:hint="cs"/>
          <w:sz w:val="28"/>
          <w:szCs w:val="28"/>
          <w:rtl/>
        </w:rPr>
        <w:t xml:space="preserve">) ترتبط مع السليكون رباعي التكافؤ ويتبقى إلكترون زائد </w:t>
      </w:r>
      <w:r w:rsidR="008677D8" w:rsidRPr="008677D8">
        <w:rPr>
          <w:position w:val="-6"/>
          <w:sz w:val="28"/>
          <w:szCs w:val="28"/>
        </w:rPr>
        <w:object w:dxaOrig="200" w:dyaOrig="260">
          <v:shape id="_x0000_i1223" type="#_x0000_t75" style="width:13.5pt;height:17.25pt" o:ole="">
            <v:imagedata r:id="rId403" o:title=""/>
          </v:shape>
          <o:OLEObject Type="Embed" ProgID="Equation.3" ShapeID="_x0000_i1223" DrawAspect="Content" ObjectID="_1426851475" r:id="rId404"/>
        </w:object>
      </w:r>
      <w:r w:rsidR="008677D8">
        <w:rPr>
          <w:rFonts w:hint="cs"/>
          <w:sz w:val="32"/>
          <w:szCs w:val="32"/>
          <w:rtl/>
        </w:rPr>
        <w:t xml:space="preserve"> غير مرتبط يتسبب في مرور التيار وتسمى </w:t>
      </w:r>
      <w:r w:rsidR="008677D8" w:rsidRPr="008677D8">
        <w:rPr>
          <w:rFonts w:hint="cs"/>
          <w:sz w:val="28"/>
          <w:szCs w:val="28"/>
          <w:rtl/>
        </w:rPr>
        <w:t>البلورة سالبة من نوع (</w:t>
      </w:r>
      <w:r w:rsidR="008677D8" w:rsidRPr="008677D8">
        <w:rPr>
          <w:sz w:val="28"/>
          <w:szCs w:val="28"/>
        </w:rPr>
        <w:t>n</w:t>
      </w:r>
      <w:r w:rsidR="008677D8" w:rsidRPr="008677D8">
        <w:rPr>
          <w:rFonts w:hint="cs"/>
          <w:sz w:val="28"/>
          <w:szCs w:val="28"/>
          <w:rtl/>
        </w:rPr>
        <w:t>).</w:t>
      </w:r>
      <w:r w:rsidR="008677D8" w:rsidRPr="008677D8">
        <w:rPr>
          <w:sz w:val="28"/>
          <w:szCs w:val="28"/>
          <w:rtl/>
        </w:rPr>
        <w:br/>
      </w:r>
      <w:r w:rsidR="008677D8" w:rsidRPr="008677D8">
        <w:rPr>
          <w:rFonts w:hint="cs"/>
          <w:noProof/>
          <w:sz w:val="28"/>
          <w:szCs w:val="28"/>
          <w:rtl/>
        </w:rPr>
        <w:t>2- أشباه الموصلات من النوع الموجب (</w:t>
      </w:r>
      <w:r w:rsidR="008677D8" w:rsidRPr="008677D8">
        <w:rPr>
          <w:noProof/>
          <w:sz w:val="28"/>
          <w:szCs w:val="28"/>
        </w:rPr>
        <w:t>p</w:t>
      </w:r>
      <w:r w:rsidR="008677D8" w:rsidRPr="008677D8">
        <w:rPr>
          <w:rFonts w:hint="cs"/>
          <w:noProof/>
          <w:sz w:val="28"/>
          <w:szCs w:val="28"/>
          <w:rtl/>
        </w:rPr>
        <w:t>)</w:t>
      </w:r>
      <w:r w:rsidR="008677D8">
        <w:rPr>
          <w:sz w:val="32"/>
          <w:szCs w:val="32"/>
          <w:rtl/>
        </w:rPr>
        <w:br/>
      </w:r>
      <w:r w:rsidR="008677D8">
        <w:rPr>
          <w:rFonts w:hint="cs"/>
          <w:sz w:val="28"/>
          <w:szCs w:val="28"/>
          <w:rtl/>
        </w:rPr>
        <w:t xml:space="preserve">إضافة مادة مستقبلة للإلكترونات ثلاثية التكافؤ مثل (الجاليوم </w:t>
      </w:r>
      <w:r w:rsidR="008677D8">
        <w:rPr>
          <w:sz w:val="28"/>
          <w:szCs w:val="28"/>
        </w:rPr>
        <w:t>Ga</w:t>
      </w:r>
      <w:r w:rsidR="008677D8">
        <w:rPr>
          <w:rFonts w:hint="cs"/>
          <w:sz w:val="28"/>
          <w:szCs w:val="28"/>
          <w:rtl/>
        </w:rPr>
        <w:t xml:space="preserve">) حيث يرتبط مع السليكون بثلاث روابط </w:t>
      </w:r>
      <w:r w:rsidR="0046286C">
        <w:rPr>
          <w:rFonts w:hint="cs"/>
          <w:sz w:val="28"/>
          <w:szCs w:val="28"/>
          <w:rtl/>
        </w:rPr>
        <w:t>وينقص إلكترون واحد يحدث فجوة في بلورة السليكون تتسبب في مرور التيار وتسمى بلورة موجبة (</w:t>
      </w:r>
      <w:r w:rsidR="0046286C">
        <w:rPr>
          <w:sz w:val="28"/>
          <w:szCs w:val="28"/>
        </w:rPr>
        <w:t>p</w:t>
      </w:r>
      <w:r w:rsidR="0046286C">
        <w:rPr>
          <w:rFonts w:hint="cs"/>
          <w:sz w:val="32"/>
          <w:szCs w:val="32"/>
          <w:rtl/>
        </w:rPr>
        <w:t>).</w:t>
      </w:r>
      <w:r w:rsidR="0046286C">
        <w:rPr>
          <w:rFonts w:hint="cs"/>
          <w:sz w:val="32"/>
          <w:szCs w:val="32"/>
          <w:rtl/>
        </w:rPr>
        <w:br/>
      </w:r>
      <w:r w:rsidR="0046286C">
        <w:rPr>
          <w:sz w:val="32"/>
          <w:szCs w:val="32"/>
        </w:rPr>
        <w:t xml:space="preserve">            </w:t>
      </w:r>
      <w:r w:rsidR="0046286C">
        <w:rPr>
          <w:rFonts w:hint="cs"/>
          <w:noProof/>
          <w:sz w:val="32"/>
          <w:szCs w:val="32"/>
        </w:rPr>
        <w:drawing>
          <wp:inline distT="0" distB="0" distL="0" distR="0">
            <wp:extent cx="1590675" cy="1828800"/>
            <wp:effectExtent l="19050" t="0" r="9525" b="0"/>
            <wp:docPr id="364" name="صورة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05" cstate="print"/>
                    <a:srcRect/>
                    <a:stretch>
                      <a:fillRect/>
                    </a:stretch>
                  </pic:blipFill>
                  <pic:spPr bwMode="auto">
                    <a:xfrm>
                      <a:off x="0" y="0"/>
                      <a:ext cx="1590675" cy="1828800"/>
                    </a:xfrm>
                    <a:prstGeom prst="rect">
                      <a:avLst/>
                    </a:prstGeom>
                    <a:noFill/>
                    <a:ln w="9525">
                      <a:noFill/>
                      <a:miter lim="800000"/>
                      <a:headEnd/>
                      <a:tailEnd/>
                    </a:ln>
                  </pic:spPr>
                </pic:pic>
              </a:graphicData>
            </a:graphic>
          </wp:inline>
        </w:drawing>
      </w:r>
      <w:r w:rsidR="0046286C">
        <w:rPr>
          <w:rFonts w:hint="cs"/>
          <w:sz w:val="32"/>
          <w:szCs w:val="32"/>
          <w:rtl/>
        </w:rPr>
        <w:t xml:space="preserve">                  </w:t>
      </w:r>
      <w:r w:rsidR="0046286C">
        <w:rPr>
          <w:rFonts w:hint="cs"/>
          <w:noProof/>
          <w:sz w:val="32"/>
          <w:szCs w:val="32"/>
        </w:rPr>
        <w:drawing>
          <wp:inline distT="0" distB="0" distL="0" distR="0">
            <wp:extent cx="1600200" cy="1838325"/>
            <wp:effectExtent l="19050" t="0" r="0" b="0"/>
            <wp:docPr id="365" name="صورة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06" cstate="print"/>
                    <a:srcRect/>
                    <a:stretch>
                      <a:fillRect/>
                    </a:stretch>
                  </pic:blipFill>
                  <pic:spPr bwMode="auto">
                    <a:xfrm>
                      <a:off x="0" y="0"/>
                      <a:ext cx="1600200" cy="1838325"/>
                    </a:xfrm>
                    <a:prstGeom prst="rect">
                      <a:avLst/>
                    </a:prstGeom>
                    <a:noFill/>
                    <a:ln w="9525">
                      <a:noFill/>
                      <a:miter lim="800000"/>
                      <a:headEnd/>
                      <a:tailEnd/>
                    </a:ln>
                  </pic:spPr>
                </pic:pic>
              </a:graphicData>
            </a:graphic>
          </wp:inline>
        </w:drawing>
      </w:r>
    </w:p>
    <w:p w:rsidR="0046286C" w:rsidRPr="0009419E" w:rsidRDefault="0046286C" w:rsidP="008677D8">
      <w:pPr>
        <w:rPr>
          <w:color w:val="FF0000"/>
          <w:sz w:val="32"/>
          <w:szCs w:val="32"/>
          <w:rtl/>
        </w:rPr>
      </w:pPr>
      <w:r w:rsidRPr="0009419E">
        <w:rPr>
          <w:rFonts w:hint="cs"/>
          <w:color w:val="FF0000"/>
          <w:sz w:val="32"/>
          <w:szCs w:val="32"/>
          <w:rtl/>
        </w:rPr>
        <w:lastRenderedPageBreak/>
        <w:t>المجسات الحرارية:</w:t>
      </w:r>
    </w:p>
    <w:p w:rsidR="00FE4C77" w:rsidRDefault="0046286C" w:rsidP="008677D8">
      <w:pPr>
        <w:rPr>
          <w:sz w:val="28"/>
          <w:szCs w:val="28"/>
          <w:rtl/>
        </w:rPr>
      </w:pPr>
      <w:r>
        <w:rPr>
          <w:rFonts w:hint="cs"/>
          <w:sz w:val="28"/>
          <w:szCs w:val="28"/>
          <w:rtl/>
        </w:rPr>
        <w:t xml:space="preserve">زيادة درجة حرارة أشباه الموصلات تسمح بوصول المزيد من الإلكترونات إلى حزمة التوصيل فتزداد الموصلية وتقل المقاومة. </w:t>
      </w:r>
      <w:r w:rsidR="00FE4C77">
        <w:rPr>
          <w:rFonts w:hint="cs"/>
          <w:sz w:val="28"/>
          <w:szCs w:val="28"/>
          <w:rtl/>
        </w:rPr>
        <w:t>(جهاز المجس الحراري) يستخدم مقياسا حساسا لدرجة الحرارة وتعتمد مقاومته على درجة الحرارة. ويستخدم للكشف عن الموجات الراديوية والأشعة تحت الحمراء.</w:t>
      </w:r>
    </w:p>
    <w:p w:rsidR="00FE4C77" w:rsidRPr="0009419E" w:rsidRDefault="00FE4C77" w:rsidP="008677D8">
      <w:pPr>
        <w:rPr>
          <w:color w:val="FF0000"/>
          <w:sz w:val="32"/>
          <w:szCs w:val="32"/>
          <w:rtl/>
        </w:rPr>
      </w:pPr>
      <w:r w:rsidRPr="0009419E">
        <w:rPr>
          <w:rFonts w:hint="cs"/>
          <w:color w:val="FF0000"/>
          <w:sz w:val="32"/>
          <w:szCs w:val="32"/>
          <w:rtl/>
        </w:rPr>
        <w:t>مقاييس الضوء:</w:t>
      </w:r>
    </w:p>
    <w:p w:rsidR="000F72F3" w:rsidRDefault="000F72F3" w:rsidP="008677D8">
      <w:pPr>
        <w:rPr>
          <w:sz w:val="32"/>
          <w:szCs w:val="32"/>
          <w:rtl/>
        </w:rPr>
      </w:pPr>
      <w:r>
        <w:rPr>
          <w:rFonts w:hint="cs"/>
          <w:sz w:val="28"/>
          <w:szCs w:val="28"/>
          <w:rtl/>
        </w:rPr>
        <w:t>تصمم أشباه الموصلات المعالجة للاستجابة لأطوال موجية محددة من الضوء وتعد بعض المواد مثل السليكون وكبرتيد الكادميوم مقاومات يعتمد مقدارها على الضوء وتستخدم في مقاييس الضوء المستخدمة في الإنارة والإضاءة للمكاتب والمنازل ومصوري الفوتوغرافي لتعديل آلات التصوير والصور.</w:t>
      </w:r>
    </w:p>
    <w:p w:rsidR="000F72F3" w:rsidRPr="0009419E" w:rsidRDefault="000F72F3" w:rsidP="008677D8">
      <w:pPr>
        <w:rPr>
          <w:color w:val="FF0000"/>
          <w:sz w:val="32"/>
          <w:szCs w:val="32"/>
          <w:rtl/>
        </w:rPr>
      </w:pPr>
      <w:r w:rsidRPr="0009419E">
        <w:rPr>
          <w:rFonts w:hint="cs"/>
          <w:color w:val="FF0000"/>
          <w:sz w:val="32"/>
          <w:szCs w:val="32"/>
          <w:rtl/>
        </w:rPr>
        <w:t>مثال (3) صفحة (104):</w:t>
      </w:r>
    </w:p>
    <w:p w:rsidR="000F72F3" w:rsidRDefault="000F72F3" w:rsidP="000F72F3">
      <w:pPr>
        <w:bidi w:val="0"/>
        <w:rPr>
          <w:sz w:val="32"/>
          <w:szCs w:val="32"/>
        </w:rPr>
      </w:pPr>
      <w:r w:rsidRPr="000F72F3">
        <w:rPr>
          <w:position w:val="-16"/>
          <w:sz w:val="32"/>
          <w:szCs w:val="32"/>
        </w:rPr>
        <w:object w:dxaOrig="4060" w:dyaOrig="440">
          <v:shape id="_x0000_i1224" type="#_x0000_t75" style="width:385.5pt;height:36pt" o:ole="">
            <v:imagedata r:id="rId407" o:title=""/>
          </v:shape>
          <o:OLEObject Type="Embed" ProgID="Equation.3" ShapeID="_x0000_i1224" DrawAspect="Content" ObjectID="_1426851476" r:id="rId408"/>
        </w:object>
      </w:r>
    </w:p>
    <w:p w:rsidR="000F72F3" w:rsidRPr="0009419E" w:rsidRDefault="000F72F3" w:rsidP="000F72F3">
      <w:pPr>
        <w:rPr>
          <w:color w:val="FF0000"/>
          <w:sz w:val="32"/>
          <w:szCs w:val="32"/>
          <w:rtl/>
        </w:rPr>
      </w:pPr>
      <w:r w:rsidRPr="0009419E">
        <w:rPr>
          <w:rFonts w:hint="cs"/>
          <w:color w:val="FF0000"/>
          <w:sz w:val="32"/>
          <w:szCs w:val="32"/>
          <w:rtl/>
        </w:rPr>
        <w:t>مسائل تدريبية صفحة (105):</w:t>
      </w:r>
    </w:p>
    <w:p w:rsidR="00D84A10" w:rsidRDefault="000F72F3" w:rsidP="000F72F3">
      <w:pPr>
        <w:bidi w:val="0"/>
        <w:rPr>
          <w:sz w:val="32"/>
          <w:szCs w:val="32"/>
        </w:rPr>
      </w:pPr>
      <w:r>
        <w:rPr>
          <w:sz w:val="32"/>
          <w:szCs w:val="32"/>
        </w:rPr>
        <w:t xml:space="preserve">12) </w:t>
      </w:r>
      <w:r w:rsidRPr="000F72F3">
        <w:rPr>
          <w:position w:val="-16"/>
          <w:sz w:val="32"/>
          <w:szCs w:val="32"/>
        </w:rPr>
        <w:object w:dxaOrig="3440" w:dyaOrig="440">
          <v:shape id="_x0000_i1225" type="#_x0000_t75" style="width:284.25pt;height:32.25pt" o:ole="">
            <v:imagedata r:id="rId409" o:title=""/>
          </v:shape>
          <o:OLEObject Type="Embed" ProgID="Equation.3" ShapeID="_x0000_i1225" DrawAspect="Content" ObjectID="_1426851477" r:id="rId410"/>
        </w:object>
      </w:r>
      <w:r>
        <w:rPr>
          <w:sz w:val="32"/>
          <w:szCs w:val="32"/>
        </w:rPr>
        <w:t>,</w:t>
      </w:r>
      <w:r>
        <w:rPr>
          <w:sz w:val="32"/>
          <w:szCs w:val="32"/>
        </w:rPr>
        <w:br/>
      </w:r>
      <w:r w:rsidR="00D84A10" w:rsidRPr="000F72F3">
        <w:rPr>
          <w:position w:val="-12"/>
          <w:sz w:val="32"/>
          <w:szCs w:val="32"/>
        </w:rPr>
        <w:object w:dxaOrig="2920" w:dyaOrig="560">
          <v:shape id="_x0000_i1226" type="#_x0000_t75" style="width:260.25pt;height:44.25pt" o:ole="">
            <v:imagedata r:id="rId411" o:title=""/>
          </v:shape>
          <o:OLEObject Type="Embed" ProgID="Equation.3" ShapeID="_x0000_i1226" DrawAspect="Content" ObjectID="_1426851478" r:id="rId412"/>
        </w:object>
      </w:r>
    </w:p>
    <w:p w:rsidR="00D84A10" w:rsidRPr="0009419E" w:rsidRDefault="00D84A10" w:rsidP="00D84A10">
      <w:pPr>
        <w:rPr>
          <w:color w:val="FF0000"/>
          <w:sz w:val="32"/>
          <w:szCs w:val="32"/>
          <w:rtl/>
        </w:rPr>
      </w:pPr>
      <w:r w:rsidRPr="0009419E">
        <w:rPr>
          <w:rFonts w:hint="cs"/>
          <w:color w:val="FF0000"/>
          <w:sz w:val="32"/>
          <w:szCs w:val="32"/>
          <w:rtl/>
        </w:rPr>
        <w:t xml:space="preserve">الدايودات </w:t>
      </w:r>
      <w:r w:rsidRPr="0009419E">
        <w:rPr>
          <w:color w:val="FF0000"/>
          <w:sz w:val="32"/>
          <w:szCs w:val="32"/>
        </w:rPr>
        <w:t>Diodes</w:t>
      </w:r>
      <w:r w:rsidRPr="0009419E">
        <w:rPr>
          <w:rFonts w:hint="cs"/>
          <w:color w:val="FF0000"/>
          <w:sz w:val="32"/>
          <w:szCs w:val="32"/>
          <w:rtl/>
        </w:rPr>
        <w:t xml:space="preserve"> (الوصلة الثنائية):</w:t>
      </w:r>
    </w:p>
    <w:p w:rsidR="006117C5" w:rsidRDefault="00D84A10" w:rsidP="00D84A10">
      <w:pPr>
        <w:rPr>
          <w:sz w:val="28"/>
          <w:szCs w:val="28"/>
          <w:rtl/>
        </w:rPr>
      </w:pPr>
      <w:r>
        <w:rPr>
          <w:rFonts w:hint="cs"/>
          <w:sz w:val="28"/>
          <w:szCs w:val="28"/>
          <w:rtl/>
        </w:rPr>
        <w:t>قطعة صغيرة شبه موصلة من النوع (</w:t>
      </w:r>
      <w:r>
        <w:rPr>
          <w:sz w:val="28"/>
          <w:szCs w:val="28"/>
        </w:rPr>
        <w:t>p</w:t>
      </w:r>
      <w:r>
        <w:rPr>
          <w:rFonts w:hint="cs"/>
          <w:sz w:val="28"/>
          <w:szCs w:val="28"/>
          <w:rtl/>
        </w:rPr>
        <w:t>) موصولة بقطعة من النوع (</w:t>
      </w:r>
      <w:r>
        <w:rPr>
          <w:sz w:val="28"/>
          <w:szCs w:val="28"/>
        </w:rPr>
        <w:t>n</w:t>
      </w:r>
      <w:r>
        <w:rPr>
          <w:rFonts w:hint="cs"/>
          <w:sz w:val="28"/>
          <w:szCs w:val="28"/>
          <w:rtl/>
        </w:rPr>
        <w:t>) لتعطي الدايود (</w:t>
      </w:r>
      <w:r>
        <w:rPr>
          <w:sz w:val="28"/>
          <w:szCs w:val="28"/>
        </w:rPr>
        <w:t>pn</w:t>
      </w:r>
      <w:r>
        <w:rPr>
          <w:rFonts w:hint="cs"/>
          <w:sz w:val="28"/>
          <w:szCs w:val="28"/>
          <w:rtl/>
        </w:rPr>
        <w:t xml:space="preserve">) تتحرك الإلكترونات لتتحد مع الفجوات والعكس ويمر التيار الكهربائي. </w:t>
      </w:r>
      <w:r>
        <w:rPr>
          <w:rFonts w:hint="cs"/>
          <w:noProof/>
          <w:sz w:val="28"/>
          <w:szCs w:val="28"/>
        </w:rPr>
        <w:drawing>
          <wp:inline distT="0" distB="0" distL="0" distR="0">
            <wp:extent cx="2819400" cy="1209675"/>
            <wp:effectExtent l="19050" t="0" r="0" b="0"/>
            <wp:docPr id="400" name="صورة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13" cstate="print"/>
                    <a:srcRect/>
                    <a:stretch>
                      <a:fillRect/>
                    </a:stretch>
                  </pic:blipFill>
                  <pic:spPr bwMode="auto">
                    <a:xfrm>
                      <a:off x="0" y="0"/>
                      <a:ext cx="2819400" cy="1209675"/>
                    </a:xfrm>
                    <a:prstGeom prst="rect">
                      <a:avLst/>
                    </a:prstGeom>
                    <a:noFill/>
                    <a:ln w="9525">
                      <a:noFill/>
                      <a:miter lim="800000"/>
                      <a:headEnd/>
                      <a:tailEnd/>
                    </a:ln>
                  </pic:spPr>
                </pic:pic>
              </a:graphicData>
            </a:graphic>
          </wp:inline>
        </w:drawing>
      </w:r>
      <w:r>
        <w:rPr>
          <w:rFonts w:hint="cs"/>
          <w:sz w:val="28"/>
          <w:szCs w:val="28"/>
          <w:rtl/>
        </w:rPr>
        <w:t xml:space="preserve"> </w:t>
      </w:r>
      <w:r>
        <w:rPr>
          <w:sz w:val="32"/>
          <w:szCs w:val="32"/>
          <w:rtl/>
        </w:rPr>
        <w:br/>
      </w:r>
      <w:r>
        <w:rPr>
          <w:rFonts w:hint="cs"/>
          <w:sz w:val="28"/>
          <w:szCs w:val="28"/>
          <w:rtl/>
        </w:rPr>
        <w:t>طرق توصيل الوصلة الثنائية:</w:t>
      </w:r>
      <w:r>
        <w:rPr>
          <w:rFonts w:hint="cs"/>
          <w:sz w:val="28"/>
          <w:szCs w:val="28"/>
          <w:rtl/>
        </w:rPr>
        <w:br/>
      </w:r>
      <w:r w:rsidRPr="0009419E">
        <w:rPr>
          <w:rFonts w:hint="cs"/>
          <w:color w:val="C00000"/>
          <w:sz w:val="28"/>
          <w:szCs w:val="28"/>
          <w:rtl/>
        </w:rPr>
        <w:t>أ- الانحياز الأمامي</w:t>
      </w:r>
      <w:r w:rsidRPr="0009419E">
        <w:rPr>
          <w:rFonts w:hint="cs"/>
          <w:color w:val="C00000"/>
          <w:sz w:val="28"/>
          <w:szCs w:val="28"/>
          <w:rtl/>
        </w:rPr>
        <w:br/>
      </w:r>
      <w:r>
        <w:rPr>
          <w:rFonts w:hint="cs"/>
          <w:sz w:val="28"/>
          <w:szCs w:val="28"/>
          <w:rtl/>
        </w:rPr>
        <w:t>موجب البطارية بموجب الوصلة وسالب البطارية بسالب الوصلة. ويسمح الدايود بمرور التيار الكهربائي خلاله.</w:t>
      </w:r>
      <w:r>
        <w:rPr>
          <w:sz w:val="28"/>
          <w:szCs w:val="28"/>
        </w:rPr>
        <w:br/>
      </w:r>
      <w:r>
        <w:rPr>
          <w:rFonts w:hint="cs"/>
          <w:noProof/>
          <w:sz w:val="28"/>
          <w:szCs w:val="28"/>
        </w:rPr>
        <w:lastRenderedPageBreak/>
        <w:drawing>
          <wp:inline distT="0" distB="0" distL="0" distR="0">
            <wp:extent cx="2295525" cy="1552575"/>
            <wp:effectExtent l="19050" t="0" r="9525" b="0"/>
            <wp:docPr id="401" name="صورة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14" cstate="print"/>
                    <a:srcRect/>
                    <a:stretch>
                      <a:fillRect/>
                    </a:stretch>
                  </pic:blipFill>
                  <pic:spPr bwMode="auto">
                    <a:xfrm>
                      <a:off x="0" y="0"/>
                      <a:ext cx="2295525" cy="1552575"/>
                    </a:xfrm>
                    <a:prstGeom prst="rect">
                      <a:avLst/>
                    </a:prstGeom>
                    <a:noFill/>
                    <a:ln w="9525">
                      <a:noFill/>
                      <a:miter lim="800000"/>
                      <a:headEnd/>
                      <a:tailEnd/>
                    </a:ln>
                  </pic:spPr>
                </pic:pic>
              </a:graphicData>
            </a:graphic>
          </wp:inline>
        </w:drawing>
      </w:r>
      <w:r w:rsidR="0065568B">
        <w:rPr>
          <w:sz w:val="32"/>
          <w:szCs w:val="32"/>
        </w:rPr>
        <w:br/>
      </w:r>
      <w:r w:rsidRPr="0009419E">
        <w:rPr>
          <w:rFonts w:hint="cs"/>
          <w:color w:val="C00000"/>
          <w:sz w:val="28"/>
          <w:szCs w:val="28"/>
          <w:rtl/>
        </w:rPr>
        <w:t>ب- الانحياز العكسي</w:t>
      </w:r>
      <w:r w:rsidRPr="0009419E">
        <w:rPr>
          <w:color w:val="C00000"/>
          <w:sz w:val="28"/>
          <w:szCs w:val="28"/>
          <w:rtl/>
        </w:rPr>
        <w:br/>
      </w:r>
      <w:r>
        <w:rPr>
          <w:rFonts w:hint="cs"/>
          <w:sz w:val="28"/>
          <w:szCs w:val="28"/>
          <w:rtl/>
        </w:rPr>
        <w:t>موجب البطارية بسالب الوصلة وسالب البطارية بموجب الوصلة ولا تسمح الوصلة بمرور التيار.</w:t>
      </w:r>
      <w:r>
        <w:rPr>
          <w:rFonts w:hint="cs"/>
          <w:sz w:val="28"/>
          <w:szCs w:val="28"/>
          <w:rtl/>
        </w:rPr>
        <w:br/>
      </w:r>
      <w:r>
        <w:rPr>
          <w:rFonts w:hint="cs"/>
          <w:noProof/>
          <w:sz w:val="28"/>
          <w:szCs w:val="28"/>
        </w:rPr>
        <w:drawing>
          <wp:inline distT="0" distB="0" distL="0" distR="0">
            <wp:extent cx="2200275" cy="1533525"/>
            <wp:effectExtent l="19050" t="0" r="9525" b="0"/>
            <wp:docPr id="402" name="صورة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15" cstate="print"/>
                    <a:srcRect/>
                    <a:stretch>
                      <a:fillRect/>
                    </a:stretch>
                  </pic:blipFill>
                  <pic:spPr bwMode="auto">
                    <a:xfrm>
                      <a:off x="0" y="0"/>
                      <a:ext cx="2200275" cy="1533525"/>
                    </a:xfrm>
                    <a:prstGeom prst="rect">
                      <a:avLst/>
                    </a:prstGeom>
                    <a:noFill/>
                    <a:ln w="9525">
                      <a:noFill/>
                      <a:miter lim="800000"/>
                      <a:headEnd/>
                      <a:tailEnd/>
                    </a:ln>
                  </pic:spPr>
                </pic:pic>
              </a:graphicData>
            </a:graphic>
          </wp:inline>
        </w:drawing>
      </w:r>
    </w:p>
    <w:p w:rsidR="008953D1" w:rsidRDefault="008953D1" w:rsidP="00D84A10">
      <w:pPr>
        <w:rPr>
          <w:sz w:val="28"/>
          <w:szCs w:val="28"/>
          <w:rtl/>
        </w:rPr>
      </w:pPr>
      <w:r w:rsidRPr="0009419E">
        <w:rPr>
          <w:rFonts w:hint="cs"/>
          <w:color w:val="00B050"/>
          <w:sz w:val="28"/>
          <w:szCs w:val="28"/>
          <w:u w:val="single"/>
          <w:rtl/>
        </w:rPr>
        <w:t>طبقة النضوب:</w:t>
      </w:r>
      <w:r>
        <w:rPr>
          <w:rFonts w:hint="cs"/>
          <w:sz w:val="28"/>
          <w:szCs w:val="28"/>
          <w:rtl/>
        </w:rPr>
        <w:t xml:space="preserve"> هي طبقة تحتوي على ناقلات الشحنة ورديئة التوصيل الكهربائي لذلك يتكون الدايود من موصلين جيدي التوصيل تسبيا عند الطرفين بينهما منطقة رديئة.</w:t>
      </w:r>
    </w:p>
    <w:p w:rsidR="008953D1" w:rsidRDefault="008953D1" w:rsidP="00D84A10">
      <w:pPr>
        <w:rPr>
          <w:sz w:val="28"/>
          <w:szCs w:val="28"/>
          <w:rtl/>
        </w:rPr>
      </w:pPr>
      <w:r w:rsidRPr="0009419E">
        <w:rPr>
          <w:rFonts w:hint="cs"/>
          <w:color w:val="00B050"/>
          <w:sz w:val="28"/>
          <w:szCs w:val="28"/>
          <w:u w:val="single"/>
          <w:rtl/>
        </w:rPr>
        <w:t>ملاحظات:</w:t>
      </w:r>
      <w:r w:rsidRPr="0009419E">
        <w:rPr>
          <w:color w:val="00B050"/>
          <w:sz w:val="28"/>
          <w:szCs w:val="28"/>
          <w:u w:val="single"/>
          <w:rtl/>
        </w:rPr>
        <w:br/>
      </w:r>
      <w:r>
        <w:rPr>
          <w:rFonts w:hint="cs"/>
          <w:sz w:val="28"/>
          <w:szCs w:val="28"/>
          <w:rtl/>
        </w:rPr>
        <w:t>1- إذا كان الجهد المطبق على الدايود سالبا فإن الدايود المنحاز عكسيا يعمل عمل مقاومة ذات مقدار كبير جدا.</w:t>
      </w:r>
      <w:r>
        <w:rPr>
          <w:rFonts w:hint="cs"/>
          <w:sz w:val="28"/>
          <w:szCs w:val="28"/>
          <w:rtl/>
        </w:rPr>
        <w:br/>
        <w:t xml:space="preserve">2- إذا كان الجهد المطبق على الدايود موجبا يكون منحازا أماميا ويعمل عمل مقاوم صغير والدايود لا يحقق قانون أوم ويستخدم في تحويل الجهد المتناوب </w:t>
      </w:r>
      <w:r>
        <w:rPr>
          <w:sz w:val="28"/>
          <w:szCs w:val="28"/>
        </w:rPr>
        <w:t>AC</w:t>
      </w:r>
      <w:r>
        <w:rPr>
          <w:rFonts w:hint="cs"/>
          <w:sz w:val="28"/>
          <w:szCs w:val="28"/>
          <w:rtl/>
        </w:rPr>
        <w:t xml:space="preserve"> إلى جهد مستمر </w:t>
      </w:r>
      <w:r>
        <w:rPr>
          <w:sz w:val="28"/>
          <w:szCs w:val="28"/>
        </w:rPr>
        <w:t>DC</w:t>
      </w:r>
      <w:r>
        <w:rPr>
          <w:rFonts w:hint="cs"/>
          <w:sz w:val="28"/>
          <w:szCs w:val="28"/>
          <w:rtl/>
        </w:rPr>
        <w:t>.</w:t>
      </w:r>
    </w:p>
    <w:p w:rsidR="008953D1" w:rsidRPr="0009419E" w:rsidRDefault="008953D1" w:rsidP="00D84A10">
      <w:pPr>
        <w:rPr>
          <w:color w:val="C00000"/>
          <w:sz w:val="32"/>
          <w:szCs w:val="32"/>
          <w:rtl/>
        </w:rPr>
      </w:pPr>
      <w:r w:rsidRPr="0009419E">
        <w:rPr>
          <w:rFonts w:hint="cs"/>
          <w:color w:val="C00000"/>
          <w:sz w:val="32"/>
          <w:szCs w:val="32"/>
          <w:rtl/>
        </w:rPr>
        <w:t>الدايود المشع للضوء:</w:t>
      </w:r>
    </w:p>
    <w:p w:rsidR="008953D1" w:rsidRDefault="008953D1" w:rsidP="008953D1">
      <w:pPr>
        <w:rPr>
          <w:sz w:val="28"/>
          <w:szCs w:val="28"/>
          <w:rtl/>
        </w:rPr>
      </w:pPr>
      <w:r>
        <w:rPr>
          <w:rFonts w:hint="cs"/>
          <w:sz w:val="28"/>
          <w:szCs w:val="28"/>
          <w:rtl/>
        </w:rPr>
        <w:t xml:space="preserve">هي دايودات مصنوعة من مزيج الجاليوم والألومينيوم مع الزرنيخ والفوسفور تشع ضوءا في حالة الانحياز الأمامي ذات أطوال موجية محددة وتستخدم في مشغلات الأقراص المدمجة </w:t>
      </w:r>
      <w:r>
        <w:rPr>
          <w:sz w:val="28"/>
          <w:szCs w:val="28"/>
        </w:rPr>
        <w:t>CD</w:t>
      </w:r>
      <w:r>
        <w:rPr>
          <w:rFonts w:hint="cs"/>
          <w:sz w:val="28"/>
          <w:szCs w:val="28"/>
          <w:rtl/>
        </w:rPr>
        <w:t xml:space="preserve"> ومؤشرات الليزر والماسحات الضوئية. ويستخدم دايود الليزر في الإرسال عبر الألياف البصرية.</w:t>
      </w:r>
    </w:p>
    <w:p w:rsidR="008953D1" w:rsidRPr="0009419E" w:rsidRDefault="00CF10A9" w:rsidP="008953D1">
      <w:pPr>
        <w:rPr>
          <w:color w:val="FF0000"/>
          <w:sz w:val="32"/>
          <w:szCs w:val="32"/>
          <w:rtl/>
        </w:rPr>
      </w:pPr>
      <w:r w:rsidRPr="0009419E">
        <w:rPr>
          <w:rFonts w:hint="cs"/>
          <w:color w:val="FF0000"/>
          <w:sz w:val="32"/>
          <w:szCs w:val="32"/>
          <w:rtl/>
        </w:rPr>
        <w:t>مثال (4)</w:t>
      </w:r>
      <w:r w:rsidR="008953D1" w:rsidRPr="0009419E">
        <w:rPr>
          <w:rFonts w:hint="cs"/>
          <w:color w:val="FF0000"/>
          <w:sz w:val="32"/>
          <w:szCs w:val="32"/>
          <w:rtl/>
        </w:rPr>
        <w:t xml:space="preserve"> صفحة (109):</w:t>
      </w:r>
    </w:p>
    <w:p w:rsidR="008953D1" w:rsidRDefault="00CF10A9" w:rsidP="008953D1">
      <w:pPr>
        <w:bidi w:val="0"/>
        <w:rPr>
          <w:sz w:val="28"/>
          <w:szCs w:val="28"/>
        </w:rPr>
      </w:pPr>
      <w:r w:rsidRPr="008953D1">
        <w:rPr>
          <w:position w:val="-6"/>
          <w:sz w:val="32"/>
          <w:szCs w:val="32"/>
        </w:rPr>
        <w:object w:dxaOrig="1040" w:dyaOrig="279">
          <v:shape id="_x0000_i1227" type="#_x0000_t75" style="width:71.25pt;height:18pt" o:ole="">
            <v:imagedata r:id="rId416" o:title=""/>
          </v:shape>
          <o:OLEObject Type="Embed" ProgID="Equation.3" ShapeID="_x0000_i1227" DrawAspect="Content" ObjectID="_1426851479" r:id="rId417"/>
        </w:object>
      </w:r>
      <w:r w:rsidR="008953D1">
        <w:rPr>
          <w:sz w:val="32"/>
          <w:szCs w:val="32"/>
        </w:rPr>
        <w:t xml:space="preserve">, </w:t>
      </w:r>
      <w:r w:rsidRPr="008953D1">
        <w:rPr>
          <w:position w:val="-6"/>
          <w:sz w:val="32"/>
          <w:szCs w:val="32"/>
        </w:rPr>
        <w:object w:dxaOrig="1140" w:dyaOrig="279">
          <v:shape id="_x0000_i1228" type="#_x0000_t75" style="width:72.75pt;height:18pt" o:ole="">
            <v:imagedata r:id="rId418" o:title=""/>
          </v:shape>
          <o:OLEObject Type="Embed" ProgID="Equation.3" ShapeID="_x0000_i1228" DrawAspect="Content" ObjectID="_1426851480" r:id="rId419"/>
        </w:object>
      </w:r>
      <w:r w:rsidR="008953D1">
        <w:rPr>
          <w:sz w:val="32"/>
          <w:szCs w:val="32"/>
        </w:rPr>
        <w:t xml:space="preserve">, </w:t>
      </w:r>
      <w:r>
        <w:rPr>
          <w:rFonts w:hint="cs"/>
          <w:sz w:val="28"/>
          <w:szCs w:val="28"/>
          <w:rtl/>
        </w:rPr>
        <w:t>جهد الدايود</w:t>
      </w:r>
      <w:r>
        <w:rPr>
          <w:sz w:val="28"/>
          <w:szCs w:val="28"/>
        </w:rPr>
        <w:t xml:space="preserve"> </w:t>
      </w:r>
      <w:r w:rsidRPr="00CF10A9">
        <w:rPr>
          <w:position w:val="-12"/>
          <w:sz w:val="28"/>
          <w:szCs w:val="28"/>
        </w:rPr>
        <w:object w:dxaOrig="1040" w:dyaOrig="360">
          <v:shape id="_x0000_i1229" type="#_x0000_t75" style="width:63.75pt;height:22.5pt" o:ole="">
            <v:imagedata r:id="rId420" o:title=""/>
          </v:shape>
          <o:OLEObject Type="Embed" ProgID="Equation.3" ShapeID="_x0000_i1229" DrawAspect="Content" ObjectID="_1426851481" r:id="rId421"/>
        </w:object>
      </w:r>
      <w:r>
        <w:rPr>
          <w:sz w:val="28"/>
          <w:szCs w:val="28"/>
        </w:rPr>
        <w:t xml:space="preserve">, </w:t>
      </w:r>
      <w:r>
        <w:rPr>
          <w:rFonts w:hint="cs"/>
          <w:sz w:val="28"/>
          <w:szCs w:val="28"/>
          <w:rtl/>
        </w:rPr>
        <w:t>جهد المصدر</w:t>
      </w:r>
      <w:r>
        <w:rPr>
          <w:sz w:val="28"/>
          <w:szCs w:val="28"/>
        </w:rPr>
        <w:t xml:space="preserve"> </w:t>
      </w:r>
      <w:r w:rsidRPr="00CF10A9">
        <w:rPr>
          <w:position w:val="-12"/>
          <w:sz w:val="28"/>
          <w:szCs w:val="28"/>
        </w:rPr>
        <w:object w:dxaOrig="660" w:dyaOrig="360">
          <v:shape id="_x0000_i1230" type="#_x0000_t75" style="width:42.75pt;height:23.25pt" o:ole="">
            <v:imagedata r:id="rId422" o:title=""/>
          </v:shape>
          <o:OLEObject Type="Embed" ProgID="Equation.3" ShapeID="_x0000_i1230" DrawAspect="Content" ObjectID="_1426851482" r:id="rId423"/>
        </w:object>
      </w:r>
      <w:r>
        <w:rPr>
          <w:sz w:val="28"/>
          <w:szCs w:val="28"/>
        </w:rPr>
        <w:br/>
      </w:r>
      <w:r w:rsidRPr="00CF10A9">
        <w:rPr>
          <w:position w:val="-12"/>
          <w:sz w:val="28"/>
          <w:szCs w:val="28"/>
        </w:rPr>
        <w:object w:dxaOrig="3860" w:dyaOrig="360">
          <v:shape id="_x0000_i1231" type="#_x0000_t75" style="width:255pt;height:24pt" o:ole="">
            <v:imagedata r:id="rId424" o:title=""/>
          </v:shape>
          <o:OLEObject Type="Embed" ProgID="Equation.3" ShapeID="_x0000_i1231" DrawAspect="Content" ObjectID="_1426851483" r:id="rId425"/>
        </w:object>
      </w:r>
    </w:p>
    <w:p w:rsidR="00CF10A9" w:rsidRDefault="00CF10A9" w:rsidP="00CF10A9">
      <w:pPr>
        <w:rPr>
          <w:sz w:val="32"/>
          <w:szCs w:val="32"/>
          <w:rtl/>
        </w:rPr>
      </w:pPr>
    </w:p>
    <w:p w:rsidR="00CF10A9" w:rsidRPr="0009419E" w:rsidRDefault="00CF10A9" w:rsidP="00CF10A9">
      <w:pPr>
        <w:rPr>
          <w:color w:val="FF0000"/>
          <w:sz w:val="32"/>
          <w:szCs w:val="32"/>
          <w:rtl/>
        </w:rPr>
      </w:pPr>
      <w:r w:rsidRPr="0009419E">
        <w:rPr>
          <w:rFonts w:hint="cs"/>
          <w:color w:val="FF0000"/>
          <w:sz w:val="32"/>
          <w:szCs w:val="32"/>
          <w:rtl/>
        </w:rPr>
        <w:lastRenderedPageBreak/>
        <w:t>مسائل تدريبية الكتاب صفحة (109):</w:t>
      </w:r>
    </w:p>
    <w:p w:rsidR="00CF10A9" w:rsidRPr="00CF10A9" w:rsidRDefault="00EE788E" w:rsidP="00CF10A9">
      <w:pPr>
        <w:bidi w:val="0"/>
        <w:rPr>
          <w:sz w:val="32"/>
          <w:szCs w:val="32"/>
        </w:rPr>
      </w:pPr>
      <w:r>
        <w:rPr>
          <w:noProof/>
          <w:sz w:val="32"/>
          <w:szCs w:val="32"/>
        </w:rPr>
        <w:pict>
          <v:group id="_x0000_s1209" style="position:absolute;margin-left:31.5pt;margin-top:57.55pt;width:102.75pt;height:27.75pt;z-index:251658240" coordorigin="4200,2205" coordsize="2715,90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10" type="#_x0000_t5" style="position:absolute;left:4650;top:2385;width:690;height:750;rotation:90"/>
            <v:shape id="_x0000_s1211" type="#_x0000_t5" style="position:absolute;left:5820;top:2385;width:690;height:750;rotation:90"/>
            <v:shapetype id="_x0000_t32" coordsize="21600,21600" o:spt="32" o:oned="t" path="m,l21600,21600e" filled="f">
              <v:path arrowok="t" fillok="f" o:connecttype="none"/>
              <o:lock v:ext="edit" shapetype="t"/>
            </v:shapetype>
            <v:shape id="_x0000_s1212" type="#_x0000_t32" style="position:absolute;left:5370;top:2760;width:420;height:0" o:connectortype="straight"/>
            <v:shape id="_x0000_s1213" type="#_x0000_t32" style="position:absolute;left:6495;top:2760;width:420;height:0" o:connectortype="straight"/>
            <v:shape id="_x0000_s1214" type="#_x0000_t32" style="position:absolute;left:4200;top:2775;width:420;height:0" o:connectortype="straight"/>
            <v:shape id="_x0000_s1215" type="#_x0000_t32" style="position:absolute;left:5355;top:2610;width:0;height:285" o:connectortype="straight"/>
            <v:shape id="_x0000_s1216" type="#_x0000_t32" style="position:absolute;left:6525;top:2625;width:0;height:285" o:connectortype="straight"/>
            <v:shape id="_x0000_s1217" type="#_x0000_t32" style="position:absolute;left:5700;top:2205;width:0;height:150" o:connectortype="straight"/>
            <v:shape id="_x0000_s1218" type="#_x0000_t32" style="position:absolute;left:5700;top:2205;width:0;height:150;rotation:90" o:connectortype="straight"/>
            <v:shape id="_x0000_s1219" type="#_x0000_t32" style="position:absolute;left:4515;top:2205;width:0;height:150" o:connectortype="straight"/>
            <v:shape id="_x0000_s1220" type="#_x0000_t32" style="position:absolute;left:4515;top:2205;width:0;height:150;rotation:90" o:connectortype="straight"/>
            <v:shape id="_x0000_s1221" type="#_x0000_t32" style="position:absolute;left:6525;top:2220;width:0;height:150;rotation:90" o:connectortype="straight"/>
            <v:shape id="_x0000_s1222" type="#_x0000_t32" style="position:absolute;left:5265;top:2220;width:0;height:150;rotation:90" o:connectortype="straight"/>
            <w10:wrap anchorx="page"/>
          </v:group>
        </w:pict>
      </w:r>
      <w:r w:rsidR="00CF10A9">
        <w:rPr>
          <w:sz w:val="32"/>
          <w:szCs w:val="32"/>
        </w:rPr>
        <w:t xml:space="preserve">22) </w:t>
      </w:r>
      <w:r w:rsidR="00CF10A9" w:rsidRPr="00CF10A9">
        <w:rPr>
          <w:position w:val="-12"/>
          <w:sz w:val="28"/>
          <w:szCs w:val="28"/>
        </w:rPr>
        <w:object w:dxaOrig="4160" w:dyaOrig="360">
          <v:shape id="_x0000_i1232" type="#_x0000_t75" style="width:275.25pt;height:24pt" o:ole="">
            <v:imagedata r:id="rId426" o:title=""/>
          </v:shape>
          <o:OLEObject Type="Embed" ProgID="Equation.3" ShapeID="_x0000_i1232" DrawAspect="Content" ObjectID="_1426851484" r:id="rId427"/>
        </w:object>
      </w:r>
      <w:r w:rsidR="00CF10A9">
        <w:rPr>
          <w:sz w:val="32"/>
          <w:szCs w:val="32"/>
        </w:rPr>
        <w:br/>
        <w:t xml:space="preserve">23) </w:t>
      </w:r>
      <w:r w:rsidR="00CF10A9" w:rsidRPr="00CF10A9">
        <w:rPr>
          <w:position w:val="-14"/>
          <w:sz w:val="28"/>
          <w:szCs w:val="28"/>
        </w:rPr>
        <w:object w:dxaOrig="5280" w:dyaOrig="380">
          <v:shape id="_x0000_i1233" type="#_x0000_t75" style="width:348.75pt;height:24.75pt" o:ole="">
            <v:imagedata r:id="rId428" o:title=""/>
          </v:shape>
          <o:OLEObject Type="Embed" ProgID="Equation.3" ShapeID="_x0000_i1233" DrawAspect="Content" ObjectID="_1426851485" r:id="rId429"/>
        </w:object>
      </w:r>
    </w:p>
    <w:p w:rsidR="00CF10A9" w:rsidRDefault="00CF10A9" w:rsidP="00CF10A9">
      <w:pPr>
        <w:bidi w:val="0"/>
        <w:rPr>
          <w:sz w:val="32"/>
          <w:szCs w:val="32"/>
        </w:rPr>
      </w:pPr>
      <w:r>
        <w:rPr>
          <w:sz w:val="32"/>
          <w:szCs w:val="32"/>
        </w:rPr>
        <w:t xml:space="preserve">24) </w:t>
      </w:r>
      <w:r w:rsidR="00345470">
        <w:rPr>
          <w:sz w:val="32"/>
          <w:szCs w:val="32"/>
        </w:rPr>
        <w:br/>
        <w:t xml:space="preserve">25) </w:t>
      </w:r>
      <w:r w:rsidR="00345470">
        <w:rPr>
          <w:rFonts w:hint="cs"/>
          <w:sz w:val="32"/>
          <w:szCs w:val="32"/>
          <w:rtl/>
        </w:rPr>
        <w:t>لا يمر تيار لأنهما انحياز عكسي</w:t>
      </w:r>
      <w:r w:rsidR="00345470">
        <w:rPr>
          <w:sz w:val="32"/>
          <w:szCs w:val="32"/>
        </w:rPr>
        <w:br/>
        <w:t xml:space="preserve">26) </w:t>
      </w:r>
      <w:r w:rsidR="008B5A9E" w:rsidRPr="00CF10A9">
        <w:rPr>
          <w:position w:val="-12"/>
          <w:sz w:val="28"/>
          <w:szCs w:val="28"/>
        </w:rPr>
        <w:object w:dxaOrig="3940" w:dyaOrig="360">
          <v:shape id="_x0000_i1234" type="#_x0000_t75" style="width:260.25pt;height:24pt" o:ole="">
            <v:imagedata r:id="rId430" o:title=""/>
          </v:shape>
          <o:OLEObject Type="Embed" ProgID="Equation.3" ShapeID="_x0000_i1234" DrawAspect="Content" ObjectID="_1426851486" r:id="rId431"/>
        </w:object>
      </w:r>
    </w:p>
    <w:p w:rsidR="004E3344" w:rsidRPr="0009419E" w:rsidRDefault="004E3344" w:rsidP="004E3344">
      <w:pPr>
        <w:rPr>
          <w:color w:val="FF0000"/>
          <w:sz w:val="32"/>
          <w:szCs w:val="32"/>
          <w:rtl/>
        </w:rPr>
      </w:pPr>
      <w:r w:rsidRPr="0009419E">
        <w:rPr>
          <w:rFonts w:hint="cs"/>
          <w:color w:val="FF0000"/>
          <w:sz w:val="32"/>
          <w:szCs w:val="32"/>
          <w:rtl/>
        </w:rPr>
        <w:t xml:space="preserve">الترانزستورات </w:t>
      </w:r>
      <w:r w:rsidRPr="0009419E">
        <w:rPr>
          <w:color w:val="FF0000"/>
          <w:sz w:val="32"/>
          <w:szCs w:val="32"/>
        </w:rPr>
        <w:t>Transistors</w:t>
      </w:r>
      <w:r w:rsidRPr="0009419E">
        <w:rPr>
          <w:rFonts w:hint="cs"/>
          <w:color w:val="FF0000"/>
          <w:sz w:val="32"/>
          <w:szCs w:val="32"/>
          <w:rtl/>
        </w:rPr>
        <w:t>:</w:t>
      </w:r>
    </w:p>
    <w:p w:rsidR="008B5A9E" w:rsidRDefault="008B5A9E" w:rsidP="008B5A9E">
      <w:pPr>
        <w:rPr>
          <w:sz w:val="28"/>
          <w:szCs w:val="28"/>
          <w:rtl/>
        </w:rPr>
      </w:pPr>
      <w:r>
        <w:rPr>
          <w:rFonts w:hint="cs"/>
          <w:sz w:val="28"/>
          <w:szCs w:val="28"/>
          <w:rtl/>
        </w:rPr>
        <w:t xml:space="preserve">أداة بسيطة مصنوعة من مادة شبه موصلة معالجة يتكون من ثلاث طبقات طبقتان طرفيتان إحداهما علوية وتسمى الجامع </w:t>
      </w:r>
      <w:r>
        <w:rPr>
          <w:sz w:val="28"/>
          <w:szCs w:val="28"/>
        </w:rPr>
        <w:t>C</w:t>
      </w:r>
      <w:r>
        <w:rPr>
          <w:rFonts w:hint="cs"/>
          <w:sz w:val="28"/>
          <w:szCs w:val="28"/>
          <w:rtl/>
        </w:rPr>
        <w:t xml:space="preserve"> والأخرى سفلية وتسمى الباعث </w:t>
      </w:r>
      <w:r>
        <w:rPr>
          <w:sz w:val="28"/>
          <w:szCs w:val="28"/>
        </w:rPr>
        <w:t>E</w:t>
      </w:r>
      <w:r>
        <w:rPr>
          <w:rFonts w:hint="cs"/>
          <w:sz w:val="28"/>
          <w:szCs w:val="28"/>
          <w:rtl/>
        </w:rPr>
        <w:t xml:space="preserve"> وبينهما منطقة وسطى تسمى القاعدة </w:t>
      </w:r>
      <w:r>
        <w:rPr>
          <w:sz w:val="28"/>
          <w:szCs w:val="28"/>
        </w:rPr>
        <w:t>B</w:t>
      </w:r>
      <w:r>
        <w:rPr>
          <w:rFonts w:hint="cs"/>
          <w:sz w:val="28"/>
          <w:szCs w:val="28"/>
          <w:rtl/>
        </w:rPr>
        <w:t xml:space="preserve"> وهناك نوعين من الترانزستور (</w:t>
      </w:r>
      <w:r>
        <w:rPr>
          <w:sz w:val="28"/>
          <w:szCs w:val="28"/>
        </w:rPr>
        <w:t>npn</w:t>
      </w:r>
      <w:r>
        <w:rPr>
          <w:rFonts w:hint="cs"/>
          <w:sz w:val="28"/>
          <w:szCs w:val="28"/>
          <w:rtl/>
        </w:rPr>
        <w:t>) والنوع الآخر (</w:t>
      </w:r>
      <w:r>
        <w:rPr>
          <w:sz w:val="28"/>
          <w:szCs w:val="28"/>
        </w:rPr>
        <w:t>pnp</w:t>
      </w:r>
      <w:r>
        <w:rPr>
          <w:rFonts w:hint="cs"/>
          <w:sz w:val="28"/>
          <w:szCs w:val="28"/>
          <w:rtl/>
        </w:rPr>
        <w:t>) والذي يحدد نوع الترانزستور دائرة الباعث.</w:t>
      </w:r>
    </w:p>
    <w:p w:rsidR="008B5A9E" w:rsidRDefault="008B5A9E" w:rsidP="008B5A9E">
      <w:pPr>
        <w:rPr>
          <w:sz w:val="28"/>
          <w:szCs w:val="28"/>
          <w:rtl/>
        </w:rPr>
      </w:pPr>
      <w:r>
        <w:rPr>
          <w:rFonts w:hint="cs"/>
          <w:sz w:val="28"/>
          <w:szCs w:val="28"/>
          <w:rtl/>
        </w:rPr>
        <w:t>- استخدامات الترانزستور: يضخم تغيرات الجهد الصغيرة.</w:t>
      </w:r>
      <w:r>
        <w:rPr>
          <w:sz w:val="28"/>
          <w:szCs w:val="28"/>
          <w:rtl/>
        </w:rPr>
        <w:br/>
      </w:r>
      <w:r>
        <w:rPr>
          <w:rFonts w:hint="cs"/>
          <w:sz w:val="28"/>
          <w:szCs w:val="28"/>
          <w:rtl/>
        </w:rPr>
        <w:t>- دائرة الباعث وظيفتها تضخيم.</w:t>
      </w:r>
      <w:r>
        <w:rPr>
          <w:rFonts w:hint="cs"/>
          <w:sz w:val="28"/>
          <w:szCs w:val="28"/>
          <w:rtl/>
        </w:rPr>
        <w:br/>
        <w:t>- دائرة الجامع وظيفتها تضخيم.</w:t>
      </w:r>
      <w:r>
        <w:rPr>
          <w:rFonts w:hint="cs"/>
          <w:sz w:val="28"/>
          <w:szCs w:val="28"/>
          <w:rtl/>
        </w:rPr>
        <w:br/>
        <w:t>- دائرة القاعدة وظيفتها تضخيم.</w:t>
      </w:r>
    </w:p>
    <w:p w:rsidR="008B5A9E" w:rsidRDefault="007D616D" w:rsidP="007D616D">
      <w:pPr>
        <w:rPr>
          <w:sz w:val="28"/>
          <w:szCs w:val="28"/>
          <w:rtl/>
        </w:rPr>
      </w:pPr>
      <w:r>
        <w:rPr>
          <w:rFonts w:hint="cs"/>
          <w:sz w:val="28"/>
          <w:szCs w:val="28"/>
          <w:rtl/>
        </w:rPr>
        <w:t xml:space="preserve">                   </w:t>
      </w:r>
      <w:r>
        <w:rPr>
          <w:rFonts w:hint="cs"/>
          <w:noProof/>
          <w:sz w:val="28"/>
          <w:szCs w:val="28"/>
        </w:rPr>
        <w:drawing>
          <wp:inline distT="0" distB="0" distL="0" distR="0">
            <wp:extent cx="3457575" cy="1200150"/>
            <wp:effectExtent l="19050" t="0" r="9525" b="0"/>
            <wp:docPr id="476" name="صورة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32" cstate="print"/>
                    <a:srcRect/>
                    <a:stretch>
                      <a:fillRect/>
                    </a:stretch>
                  </pic:blipFill>
                  <pic:spPr bwMode="auto">
                    <a:xfrm>
                      <a:off x="0" y="0"/>
                      <a:ext cx="3457575" cy="1200150"/>
                    </a:xfrm>
                    <a:prstGeom prst="rect">
                      <a:avLst/>
                    </a:prstGeom>
                    <a:noFill/>
                    <a:ln w="9525">
                      <a:noFill/>
                      <a:miter lim="800000"/>
                      <a:headEnd/>
                      <a:tailEnd/>
                    </a:ln>
                  </pic:spPr>
                </pic:pic>
              </a:graphicData>
            </a:graphic>
          </wp:inline>
        </w:drawing>
      </w:r>
      <w:r w:rsidR="008B5A9E">
        <w:rPr>
          <w:rFonts w:hint="cs"/>
          <w:sz w:val="28"/>
          <w:szCs w:val="28"/>
          <w:rtl/>
        </w:rPr>
        <w:t xml:space="preserve">             </w:t>
      </w:r>
      <w:r>
        <w:rPr>
          <w:rFonts w:hint="cs"/>
          <w:sz w:val="28"/>
          <w:szCs w:val="28"/>
          <w:rtl/>
        </w:rPr>
        <w:t xml:space="preserve">                                               </w:t>
      </w:r>
      <w:r w:rsidR="008B5A9E">
        <w:rPr>
          <w:rFonts w:hint="cs"/>
          <w:sz w:val="28"/>
          <w:szCs w:val="28"/>
          <w:rtl/>
        </w:rPr>
        <w:t xml:space="preserve">                                       </w:t>
      </w:r>
      <w:r>
        <w:rPr>
          <w:sz w:val="28"/>
          <w:szCs w:val="28"/>
        </w:rPr>
        <w:t xml:space="preserve">                                                </w:t>
      </w:r>
      <w:r>
        <w:rPr>
          <w:rFonts w:hint="cs"/>
          <w:noProof/>
          <w:sz w:val="28"/>
          <w:szCs w:val="28"/>
        </w:rPr>
        <w:drawing>
          <wp:inline distT="0" distB="0" distL="0" distR="0">
            <wp:extent cx="1019175" cy="1076325"/>
            <wp:effectExtent l="19050" t="0" r="9525" b="0"/>
            <wp:docPr id="1" name="صورة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33" cstate="print"/>
                    <a:srcRect/>
                    <a:stretch>
                      <a:fillRect/>
                    </a:stretch>
                  </pic:blipFill>
                  <pic:spPr bwMode="auto">
                    <a:xfrm>
                      <a:off x="0" y="0"/>
                      <a:ext cx="1019175" cy="1076325"/>
                    </a:xfrm>
                    <a:prstGeom prst="rect">
                      <a:avLst/>
                    </a:prstGeom>
                    <a:noFill/>
                    <a:ln w="9525">
                      <a:noFill/>
                      <a:miter lim="800000"/>
                      <a:headEnd/>
                      <a:tailEnd/>
                    </a:ln>
                  </pic:spPr>
                </pic:pic>
              </a:graphicData>
            </a:graphic>
          </wp:inline>
        </w:drawing>
      </w:r>
      <w:r>
        <w:rPr>
          <w:sz w:val="28"/>
          <w:szCs w:val="28"/>
        </w:rPr>
        <w:t xml:space="preserve">         </w:t>
      </w:r>
      <w:r w:rsidR="008B5A9E">
        <w:rPr>
          <w:rFonts w:hint="cs"/>
          <w:sz w:val="28"/>
          <w:szCs w:val="28"/>
          <w:rtl/>
        </w:rPr>
        <w:t xml:space="preserve">   </w:t>
      </w:r>
      <w:r w:rsidR="008B5A9E">
        <w:rPr>
          <w:rFonts w:hint="cs"/>
          <w:noProof/>
          <w:sz w:val="28"/>
          <w:szCs w:val="28"/>
        </w:rPr>
        <w:drawing>
          <wp:inline distT="0" distB="0" distL="0" distR="0">
            <wp:extent cx="1447800" cy="1066800"/>
            <wp:effectExtent l="19050" t="0" r="0" b="0"/>
            <wp:docPr id="474" name="صورة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34" cstate="print"/>
                    <a:srcRect/>
                    <a:stretch>
                      <a:fillRect/>
                    </a:stretch>
                  </pic:blipFill>
                  <pic:spPr bwMode="auto">
                    <a:xfrm>
                      <a:off x="0" y="0"/>
                      <a:ext cx="1447800" cy="1066800"/>
                    </a:xfrm>
                    <a:prstGeom prst="rect">
                      <a:avLst/>
                    </a:prstGeom>
                    <a:noFill/>
                    <a:ln w="9525">
                      <a:noFill/>
                      <a:miter lim="800000"/>
                      <a:headEnd/>
                      <a:tailEnd/>
                    </a:ln>
                  </pic:spPr>
                </pic:pic>
              </a:graphicData>
            </a:graphic>
          </wp:inline>
        </w:drawing>
      </w:r>
      <w:r w:rsidR="008B5A9E">
        <w:rPr>
          <w:rFonts w:hint="cs"/>
          <w:sz w:val="28"/>
          <w:szCs w:val="28"/>
          <w:rtl/>
        </w:rPr>
        <w:t xml:space="preserve">   </w:t>
      </w:r>
    </w:p>
    <w:p w:rsidR="007D616D" w:rsidRPr="0009419E" w:rsidRDefault="00F34699" w:rsidP="007D616D">
      <w:pPr>
        <w:rPr>
          <w:color w:val="FF0000"/>
          <w:sz w:val="32"/>
          <w:szCs w:val="32"/>
          <w:rtl/>
        </w:rPr>
      </w:pPr>
      <w:r w:rsidRPr="0009419E">
        <w:rPr>
          <w:rFonts w:hint="cs"/>
          <w:color w:val="FF0000"/>
          <w:sz w:val="32"/>
          <w:szCs w:val="32"/>
          <w:rtl/>
        </w:rPr>
        <w:t xml:space="preserve">الرقائق الميكروية (الدوائر المتكاملة) </w:t>
      </w:r>
      <w:r w:rsidRPr="0009419E">
        <w:rPr>
          <w:color w:val="FF0000"/>
          <w:sz w:val="32"/>
          <w:szCs w:val="32"/>
        </w:rPr>
        <w:t>IC</w:t>
      </w:r>
      <w:r w:rsidRPr="0009419E">
        <w:rPr>
          <w:rFonts w:hint="cs"/>
          <w:color w:val="FF0000"/>
          <w:sz w:val="32"/>
          <w:szCs w:val="32"/>
          <w:rtl/>
        </w:rPr>
        <w:t>:</w:t>
      </w:r>
    </w:p>
    <w:p w:rsidR="00F34699" w:rsidRDefault="00F34699" w:rsidP="00F34699">
      <w:pPr>
        <w:rPr>
          <w:sz w:val="28"/>
          <w:szCs w:val="28"/>
          <w:rtl/>
        </w:rPr>
      </w:pPr>
      <w:r>
        <w:rPr>
          <w:rFonts w:hint="cs"/>
          <w:sz w:val="28"/>
          <w:szCs w:val="28"/>
          <w:rtl/>
        </w:rPr>
        <w:t>هي دوائر تتكون من آلاف الترانزستورات والدايودات والمقاومات والموصلات تضغط في حجم ظفر الإنسان على هيئة رقاقة (</w:t>
      </w:r>
      <w:r>
        <w:rPr>
          <w:sz w:val="28"/>
          <w:szCs w:val="28"/>
        </w:rPr>
        <w:t>2mm</w:t>
      </w:r>
      <w:r>
        <w:rPr>
          <w:rFonts w:hint="cs"/>
          <w:sz w:val="28"/>
          <w:szCs w:val="28"/>
          <w:rtl/>
        </w:rPr>
        <w:t>).</w:t>
      </w:r>
    </w:p>
    <w:p w:rsidR="00F34699" w:rsidRPr="00F34699" w:rsidRDefault="00F34699" w:rsidP="00F34699">
      <w:pPr>
        <w:rPr>
          <w:sz w:val="28"/>
          <w:szCs w:val="28"/>
          <w:rtl/>
        </w:rPr>
      </w:pPr>
      <w:r w:rsidRPr="0009419E">
        <w:rPr>
          <w:rFonts w:hint="cs"/>
          <w:color w:val="00B050"/>
          <w:sz w:val="28"/>
          <w:szCs w:val="28"/>
          <w:rtl/>
        </w:rPr>
        <w:lastRenderedPageBreak/>
        <w:t>- مميزاتها:</w:t>
      </w:r>
      <w:r w:rsidRPr="0009419E">
        <w:rPr>
          <w:rFonts w:hint="cs"/>
          <w:color w:val="00B050"/>
          <w:sz w:val="28"/>
          <w:szCs w:val="28"/>
          <w:rtl/>
        </w:rPr>
        <w:br/>
      </w:r>
      <w:r>
        <w:rPr>
          <w:rFonts w:hint="cs"/>
          <w:sz w:val="28"/>
          <w:szCs w:val="28"/>
          <w:rtl/>
        </w:rPr>
        <w:t>1- يسمح من خلالها وضع الدوائر المعقدة في مساحة صغيرة.</w:t>
      </w:r>
      <w:r>
        <w:rPr>
          <w:rFonts w:hint="cs"/>
          <w:sz w:val="28"/>
          <w:szCs w:val="28"/>
          <w:rtl/>
        </w:rPr>
        <w:br/>
        <w:t>2- تستخدم في جميع الأجهزة الكهربائية والسيارات والحواسيب.</w:t>
      </w:r>
    </w:p>
    <w:p w:rsidR="00775177" w:rsidRDefault="00F34699" w:rsidP="00F34699">
      <w:pPr>
        <w:rPr>
          <w:sz w:val="28"/>
          <w:szCs w:val="28"/>
          <w:rtl/>
        </w:rPr>
      </w:pPr>
      <w:r w:rsidRPr="0009419E">
        <w:rPr>
          <w:rFonts w:hint="cs"/>
          <w:color w:val="00B050"/>
          <w:sz w:val="28"/>
          <w:szCs w:val="28"/>
          <w:rtl/>
        </w:rPr>
        <w:t>- عيوبها:</w:t>
      </w:r>
      <w:r w:rsidRPr="0009419E">
        <w:rPr>
          <w:rFonts w:hint="cs"/>
          <w:color w:val="00B050"/>
          <w:sz w:val="28"/>
          <w:szCs w:val="28"/>
          <w:rtl/>
        </w:rPr>
        <w:br/>
      </w:r>
      <w:r>
        <w:rPr>
          <w:rFonts w:hint="cs"/>
          <w:sz w:val="28"/>
          <w:szCs w:val="28"/>
          <w:rtl/>
        </w:rPr>
        <w:t>يصعب إصلاحها إذا تلف منها جزء بس تستبدل كليا.</w:t>
      </w:r>
    </w:p>
    <w:p w:rsidR="00775177" w:rsidRDefault="00775177" w:rsidP="00F34699">
      <w:pPr>
        <w:rPr>
          <w:sz w:val="28"/>
          <w:szCs w:val="28"/>
          <w:rtl/>
        </w:rPr>
      </w:pPr>
    </w:p>
    <w:p w:rsidR="00775177" w:rsidRDefault="00775177" w:rsidP="00F34699">
      <w:pPr>
        <w:rPr>
          <w:sz w:val="28"/>
          <w:szCs w:val="28"/>
          <w:rtl/>
        </w:rPr>
      </w:pPr>
    </w:p>
    <w:p w:rsidR="00775177" w:rsidRDefault="00775177" w:rsidP="00F34699">
      <w:pPr>
        <w:rPr>
          <w:sz w:val="28"/>
          <w:szCs w:val="28"/>
          <w:rtl/>
        </w:rPr>
      </w:pPr>
    </w:p>
    <w:p w:rsidR="00775177" w:rsidRDefault="00775177" w:rsidP="00F34699">
      <w:pPr>
        <w:rPr>
          <w:sz w:val="28"/>
          <w:szCs w:val="28"/>
          <w:rtl/>
        </w:rPr>
      </w:pPr>
    </w:p>
    <w:p w:rsidR="00775177" w:rsidRDefault="00775177" w:rsidP="00F34699">
      <w:pPr>
        <w:rPr>
          <w:sz w:val="28"/>
          <w:szCs w:val="28"/>
          <w:rtl/>
        </w:rPr>
      </w:pPr>
    </w:p>
    <w:p w:rsidR="00775177" w:rsidRPr="000F73B9" w:rsidRDefault="00775177" w:rsidP="00775177">
      <w:pPr>
        <w:rPr>
          <w:sz w:val="32"/>
          <w:szCs w:val="32"/>
          <w:rtl/>
        </w:rPr>
      </w:pPr>
      <w:r>
        <w:rPr>
          <w:rFonts w:hint="cs"/>
          <w:sz w:val="28"/>
          <w:szCs w:val="28"/>
          <w:rtl/>
        </w:rPr>
        <w:t>نهاية الفصل العاشر ،،،،،،،</w:t>
      </w:r>
      <w:r>
        <w:rPr>
          <w:rFonts w:hint="cs"/>
          <w:sz w:val="28"/>
          <w:szCs w:val="28"/>
          <w:rtl/>
        </w:rPr>
        <w:br/>
        <w:t>الله الموفِق</w:t>
      </w:r>
    </w:p>
    <w:p w:rsidR="00F34699" w:rsidRDefault="00F34699" w:rsidP="00F34699">
      <w:pPr>
        <w:rPr>
          <w:sz w:val="28"/>
          <w:szCs w:val="28"/>
          <w:rtl/>
        </w:rPr>
      </w:pPr>
      <w:r>
        <w:rPr>
          <w:rFonts w:hint="cs"/>
          <w:sz w:val="28"/>
          <w:szCs w:val="28"/>
          <w:rtl/>
        </w:rPr>
        <w:br/>
      </w: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F34699">
      <w:pPr>
        <w:rPr>
          <w:sz w:val="28"/>
          <w:szCs w:val="28"/>
          <w:rtl/>
        </w:rPr>
      </w:pPr>
    </w:p>
    <w:p w:rsidR="003A1FC5" w:rsidRDefault="003A1FC5" w:rsidP="003A1FC5">
      <w:pPr>
        <w:jc w:val="center"/>
        <w:rPr>
          <w:sz w:val="40"/>
          <w:szCs w:val="40"/>
          <w:u w:val="single"/>
          <w:rtl/>
        </w:rPr>
      </w:pPr>
      <w:r>
        <w:rPr>
          <w:rFonts w:hint="cs"/>
          <w:sz w:val="40"/>
          <w:szCs w:val="40"/>
          <w:u w:val="single"/>
          <w:rtl/>
        </w:rPr>
        <w:lastRenderedPageBreak/>
        <w:t>الفصل الحادي عشر (11): الفيزياء النووية</w:t>
      </w:r>
    </w:p>
    <w:p w:rsidR="003A1FC5" w:rsidRDefault="003A1FC5" w:rsidP="003A1FC5">
      <w:pPr>
        <w:jc w:val="center"/>
        <w:rPr>
          <w:sz w:val="40"/>
          <w:szCs w:val="40"/>
          <w:u w:val="single"/>
          <w:rtl/>
        </w:rPr>
      </w:pPr>
    </w:p>
    <w:p w:rsidR="003A1FC5" w:rsidRPr="00411322" w:rsidRDefault="003A1FC5" w:rsidP="003A1FC5">
      <w:pPr>
        <w:rPr>
          <w:color w:val="FF0000"/>
          <w:sz w:val="36"/>
          <w:szCs w:val="36"/>
          <w:rtl/>
        </w:rPr>
      </w:pPr>
      <w:r w:rsidRPr="00411322">
        <w:rPr>
          <w:rFonts w:hint="cs"/>
          <w:color w:val="FF0000"/>
          <w:sz w:val="36"/>
          <w:szCs w:val="36"/>
          <w:rtl/>
        </w:rPr>
        <w:t>الهدف من دراسة هذا الباب:</w:t>
      </w:r>
    </w:p>
    <w:p w:rsidR="003A1FC5" w:rsidRDefault="003A1FC5" w:rsidP="003A1FC5">
      <w:pPr>
        <w:rPr>
          <w:sz w:val="28"/>
          <w:szCs w:val="28"/>
          <w:rtl/>
        </w:rPr>
      </w:pPr>
      <w:r>
        <w:rPr>
          <w:rFonts w:hint="cs"/>
          <w:sz w:val="28"/>
          <w:szCs w:val="28"/>
          <w:rtl/>
        </w:rPr>
        <w:t>1- وصف مكونات النواة وكيف يؤثر الاضمحلال الإشعاعي فيها.</w:t>
      </w:r>
      <w:r>
        <w:rPr>
          <w:sz w:val="28"/>
          <w:szCs w:val="28"/>
          <w:rtl/>
        </w:rPr>
        <w:br/>
      </w:r>
      <w:r>
        <w:rPr>
          <w:rFonts w:hint="cs"/>
          <w:sz w:val="28"/>
          <w:szCs w:val="28"/>
          <w:rtl/>
        </w:rPr>
        <w:t>2- حساب الطاقة الناتجة عن التفاعلات النووية.</w:t>
      </w:r>
      <w:r>
        <w:rPr>
          <w:rFonts w:hint="cs"/>
          <w:sz w:val="28"/>
          <w:szCs w:val="28"/>
          <w:rtl/>
        </w:rPr>
        <w:br/>
        <w:t>3- دراسة كيفية إنتاج واستخدام النظائر المشعة والطاقة النووية.</w:t>
      </w:r>
    </w:p>
    <w:p w:rsidR="003A1FC5" w:rsidRPr="00411322" w:rsidRDefault="003A1FC5" w:rsidP="003A1FC5">
      <w:pPr>
        <w:rPr>
          <w:color w:val="FF0000"/>
          <w:sz w:val="36"/>
          <w:szCs w:val="36"/>
          <w:rtl/>
        </w:rPr>
      </w:pPr>
      <w:r w:rsidRPr="00411322">
        <w:rPr>
          <w:rFonts w:hint="cs"/>
          <w:color w:val="FF0000"/>
          <w:sz w:val="36"/>
          <w:szCs w:val="36"/>
          <w:rtl/>
        </w:rPr>
        <w:t xml:space="preserve">وصف النواة </w:t>
      </w:r>
      <w:r w:rsidRPr="00411322">
        <w:rPr>
          <w:color w:val="FF0000"/>
          <w:sz w:val="36"/>
          <w:szCs w:val="36"/>
        </w:rPr>
        <w:t>Description of Nucleus</w:t>
      </w:r>
      <w:r w:rsidRPr="00411322">
        <w:rPr>
          <w:rFonts w:hint="cs"/>
          <w:color w:val="FF0000"/>
          <w:sz w:val="36"/>
          <w:szCs w:val="36"/>
          <w:rtl/>
        </w:rPr>
        <w:t>:</w:t>
      </w:r>
    </w:p>
    <w:p w:rsidR="003A1FC5" w:rsidRDefault="003A1FC5" w:rsidP="003A1FC5">
      <w:pPr>
        <w:rPr>
          <w:sz w:val="28"/>
          <w:szCs w:val="28"/>
          <w:rtl/>
        </w:rPr>
      </w:pPr>
      <w:r>
        <w:rPr>
          <w:rFonts w:hint="cs"/>
          <w:sz w:val="28"/>
          <w:szCs w:val="28"/>
          <w:rtl/>
        </w:rPr>
        <w:t>النواة موجبة الشحنة لاحتوائها على البروتونات الموجبة كذلك تحتوي على جسيمات متعادلة كتلته تساوي كتلة البروتون تسمى النيوترونات.</w:t>
      </w:r>
    </w:p>
    <w:p w:rsidR="003A1FC5" w:rsidRPr="00411322" w:rsidRDefault="003A1FC5" w:rsidP="003A1FC5">
      <w:pPr>
        <w:rPr>
          <w:color w:val="C00000"/>
          <w:sz w:val="32"/>
          <w:szCs w:val="32"/>
          <w:rtl/>
        </w:rPr>
      </w:pPr>
      <w:r w:rsidRPr="00411322">
        <w:rPr>
          <w:rFonts w:hint="cs"/>
          <w:color w:val="C00000"/>
          <w:sz w:val="32"/>
          <w:szCs w:val="32"/>
          <w:rtl/>
        </w:rPr>
        <w:t xml:space="preserve">العدد الذري </w:t>
      </w:r>
      <w:r w:rsidRPr="00411322">
        <w:rPr>
          <w:color w:val="C00000"/>
          <w:sz w:val="32"/>
          <w:szCs w:val="32"/>
        </w:rPr>
        <w:t>Z</w:t>
      </w:r>
      <w:r w:rsidRPr="00411322">
        <w:rPr>
          <w:rFonts w:hint="cs"/>
          <w:color w:val="C00000"/>
          <w:sz w:val="32"/>
          <w:szCs w:val="32"/>
          <w:rtl/>
        </w:rPr>
        <w:t>:</w:t>
      </w:r>
    </w:p>
    <w:p w:rsidR="003A1FC5" w:rsidRDefault="003A1FC5" w:rsidP="003A1FC5">
      <w:pPr>
        <w:rPr>
          <w:sz w:val="28"/>
          <w:szCs w:val="28"/>
          <w:rtl/>
        </w:rPr>
      </w:pPr>
      <w:r>
        <w:rPr>
          <w:rFonts w:hint="cs"/>
          <w:sz w:val="28"/>
          <w:szCs w:val="28"/>
          <w:rtl/>
        </w:rPr>
        <w:t>هو عدد البروتونات داخل نواة الذرة ويساوي عدد الإلكترونات خارج النواة</w:t>
      </w:r>
      <w:r>
        <w:rPr>
          <w:sz w:val="28"/>
          <w:szCs w:val="28"/>
          <w:rtl/>
        </w:rPr>
        <w:br/>
      </w:r>
      <w:r w:rsidR="00AA2747">
        <w:rPr>
          <w:rFonts w:hint="cs"/>
          <w:sz w:val="28"/>
          <w:szCs w:val="28"/>
          <w:rtl/>
        </w:rPr>
        <w:t xml:space="preserve">شحنة النواة الكلية = </w:t>
      </w:r>
      <w:r w:rsidR="00AA2747">
        <w:rPr>
          <w:sz w:val="28"/>
          <w:szCs w:val="28"/>
        </w:rPr>
        <w:t>Ze</w:t>
      </w:r>
      <w:r w:rsidR="00AA2747">
        <w:rPr>
          <w:rFonts w:hint="cs"/>
          <w:sz w:val="28"/>
          <w:szCs w:val="28"/>
          <w:rtl/>
        </w:rPr>
        <w:t xml:space="preserve"> (حيث </w:t>
      </w:r>
      <w:r w:rsidR="00AA2747">
        <w:rPr>
          <w:sz w:val="28"/>
          <w:szCs w:val="28"/>
        </w:rPr>
        <w:t>e</w:t>
      </w:r>
      <w:r w:rsidR="00AA2747">
        <w:rPr>
          <w:rFonts w:hint="cs"/>
          <w:sz w:val="28"/>
          <w:szCs w:val="28"/>
          <w:rtl/>
        </w:rPr>
        <w:t xml:space="preserve"> الشحنة الأساسية)</w:t>
      </w:r>
    </w:p>
    <w:p w:rsidR="00AA2747" w:rsidRPr="00411322" w:rsidRDefault="00AA2747" w:rsidP="003A1FC5">
      <w:pPr>
        <w:rPr>
          <w:color w:val="C00000"/>
          <w:sz w:val="32"/>
          <w:szCs w:val="32"/>
          <w:rtl/>
        </w:rPr>
      </w:pPr>
      <w:r w:rsidRPr="00411322">
        <w:rPr>
          <w:rFonts w:hint="cs"/>
          <w:color w:val="C00000"/>
          <w:sz w:val="32"/>
          <w:szCs w:val="32"/>
          <w:rtl/>
        </w:rPr>
        <w:t xml:space="preserve">وحدة الكتل الذرية </w:t>
      </w:r>
      <w:r w:rsidRPr="00411322">
        <w:rPr>
          <w:color w:val="C00000"/>
          <w:sz w:val="32"/>
          <w:szCs w:val="32"/>
        </w:rPr>
        <w:t>U</w:t>
      </w:r>
      <w:r w:rsidRPr="00411322">
        <w:rPr>
          <w:rFonts w:hint="cs"/>
          <w:color w:val="C00000"/>
          <w:sz w:val="32"/>
          <w:szCs w:val="32"/>
          <w:rtl/>
        </w:rPr>
        <w:t>:</w:t>
      </w:r>
    </w:p>
    <w:p w:rsidR="00AA2747" w:rsidRDefault="00AA2747" w:rsidP="003A1FC5">
      <w:pPr>
        <w:rPr>
          <w:sz w:val="28"/>
          <w:szCs w:val="28"/>
          <w:rtl/>
        </w:rPr>
      </w:pPr>
      <w:r>
        <w:rPr>
          <w:rFonts w:hint="cs"/>
          <w:sz w:val="28"/>
          <w:szCs w:val="28"/>
          <w:rtl/>
        </w:rPr>
        <w:t xml:space="preserve">تعادل </w:t>
      </w:r>
      <w:r w:rsidRPr="00AA2747">
        <w:rPr>
          <w:position w:val="-10"/>
          <w:sz w:val="28"/>
          <w:szCs w:val="28"/>
        </w:rPr>
        <w:object w:dxaOrig="1400" w:dyaOrig="360">
          <v:shape id="_x0000_i1235" type="#_x0000_t75" style="width:81.75pt;height:21pt" o:ole="">
            <v:imagedata r:id="rId435" o:title=""/>
          </v:shape>
          <o:OLEObject Type="Embed" ProgID="Equation.3" ShapeID="_x0000_i1235" DrawAspect="Content" ObjectID="_1426851487" r:id="rId436"/>
        </w:object>
      </w:r>
      <w:r>
        <w:rPr>
          <w:rFonts w:hint="cs"/>
          <w:sz w:val="28"/>
          <w:szCs w:val="28"/>
          <w:rtl/>
        </w:rPr>
        <w:t xml:space="preserve"> وهي تساوي مجموع كتل البروتونات والنيوترونات </w:t>
      </w:r>
      <w:r>
        <w:rPr>
          <w:sz w:val="28"/>
          <w:szCs w:val="28"/>
          <w:rtl/>
        </w:rPr>
        <w:br/>
      </w:r>
      <w:r>
        <w:rPr>
          <w:rFonts w:hint="cs"/>
          <w:sz w:val="28"/>
          <w:szCs w:val="28"/>
          <w:rtl/>
        </w:rPr>
        <w:t xml:space="preserve">قطر النواة = </w:t>
      </w:r>
      <w:r w:rsidRPr="00AA2747">
        <w:rPr>
          <w:position w:val="-6"/>
          <w:sz w:val="28"/>
          <w:szCs w:val="28"/>
        </w:rPr>
        <w:object w:dxaOrig="740" w:dyaOrig="320">
          <v:shape id="_x0000_i1236" type="#_x0000_t75" style="width:36.75pt;height:15.75pt" o:ole="">
            <v:imagedata r:id="rId437" o:title=""/>
          </v:shape>
          <o:OLEObject Type="Embed" ProgID="Equation.3" ShapeID="_x0000_i1236" DrawAspect="Content" ObjectID="_1426851488" r:id="rId438"/>
        </w:object>
      </w:r>
      <w:r>
        <w:rPr>
          <w:rFonts w:hint="cs"/>
          <w:sz w:val="28"/>
          <w:szCs w:val="28"/>
          <w:rtl/>
        </w:rPr>
        <w:t xml:space="preserve">       ، كتلة النواة </w:t>
      </w:r>
      <w:r w:rsidRPr="00AA2747">
        <w:rPr>
          <w:position w:val="-4"/>
          <w:sz w:val="28"/>
          <w:szCs w:val="28"/>
        </w:rPr>
        <w:object w:dxaOrig="220" w:dyaOrig="200">
          <v:shape id="_x0000_i1237" type="#_x0000_t75" style="width:15pt;height:12.75pt" o:ole="">
            <v:imagedata r:id="rId439" o:title=""/>
          </v:shape>
          <o:OLEObject Type="Embed" ProgID="Equation.3" ShapeID="_x0000_i1237" DrawAspect="Content" ObjectID="_1426851489" r:id="rId440"/>
        </w:object>
      </w:r>
      <w:r>
        <w:rPr>
          <w:rFonts w:hint="cs"/>
          <w:sz w:val="28"/>
          <w:szCs w:val="28"/>
          <w:rtl/>
        </w:rPr>
        <w:t xml:space="preserve"> </w:t>
      </w:r>
      <w:r>
        <w:rPr>
          <w:sz w:val="28"/>
          <w:szCs w:val="28"/>
        </w:rPr>
        <w:t>A (u)</w:t>
      </w:r>
      <w:r>
        <w:rPr>
          <w:rFonts w:hint="cs"/>
          <w:sz w:val="28"/>
          <w:szCs w:val="28"/>
          <w:rtl/>
        </w:rPr>
        <w:t xml:space="preserve"> </w:t>
      </w:r>
    </w:p>
    <w:p w:rsidR="00AA2747" w:rsidRDefault="00AA2747" w:rsidP="00AA2747">
      <w:pPr>
        <w:rPr>
          <w:sz w:val="28"/>
          <w:szCs w:val="28"/>
          <w:rtl/>
        </w:rPr>
      </w:pPr>
      <w:r>
        <w:rPr>
          <w:rFonts w:hint="cs"/>
          <w:sz w:val="28"/>
          <w:szCs w:val="28"/>
          <w:rtl/>
        </w:rPr>
        <w:t xml:space="preserve">- تسمى نواة النظير النويدة وجميع نويدات العنصر لها العدد نفسه من البروتونات ولكن لها أعدادا مختلفة من النيوترونات وجميع نظائر العنصر المتعادل كهربيا لها العدد نفسه من الإلكترونات حول النواة وكذلك السلوك الكيميائي. </w:t>
      </w:r>
      <w:r w:rsidRPr="00AA2747">
        <w:rPr>
          <w:position w:val="-10"/>
          <w:sz w:val="28"/>
          <w:szCs w:val="28"/>
        </w:rPr>
        <w:object w:dxaOrig="420" w:dyaOrig="360">
          <v:shape id="_x0000_i1238" type="#_x0000_t75" style="width:26.25pt;height:22.5pt" o:ole="">
            <v:imagedata r:id="rId441" o:title=""/>
          </v:shape>
          <o:OLEObject Type="Embed" ProgID="Equation.3" ShapeID="_x0000_i1238" DrawAspect="Content" ObjectID="_1426851490" r:id="rId442"/>
        </w:object>
      </w:r>
      <w:r>
        <w:rPr>
          <w:rFonts w:hint="cs"/>
          <w:sz w:val="28"/>
          <w:szCs w:val="28"/>
          <w:rtl/>
        </w:rPr>
        <w:t xml:space="preserve"> حيث </w:t>
      </w:r>
      <w:r>
        <w:rPr>
          <w:sz w:val="28"/>
          <w:szCs w:val="28"/>
        </w:rPr>
        <w:t>A</w:t>
      </w:r>
      <w:r>
        <w:rPr>
          <w:rFonts w:hint="cs"/>
          <w:sz w:val="28"/>
          <w:szCs w:val="28"/>
          <w:rtl/>
        </w:rPr>
        <w:t xml:space="preserve"> العدد الكتلي (عدد البروتونات والنيوترونات)، </w:t>
      </w:r>
      <w:r>
        <w:rPr>
          <w:sz w:val="28"/>
          <w:szCs w:val="28"/>
        </w:rPr>
        <w:t>Z</w:t>
      </w:r>
      <w:r>
        <w:rPr>
          <w:rFonts w:hint="cs"/>
          <w:sz w:val="28"/>
          <w:szCs w:val="28"/>
          <w:rtl/>
        </w:rPr>
        <w:t xml:space="preserve"> العدد الذري (عدد الإلكترونات = عدد البروتونات).</w:t>
      </w:r>
    </w:p>
    <w:p w:rsidR="00AA2747" w:rsidRPr="00411322" w:rsidRDefault="00AA2747" w:rsidP="00AA2747">
      <w:pPr>
        <w:rPr>
          <w:color w:val="FF0000"/>
          <w:sz w:val="32"/>
          <w:szCs w:val="32"/>
          <w:rtl/>
        </w:rPr>
      </w:pPr>
      <w:r w:rsidRPr="00411322">
        <w:rPr>
          <w:rFonts w:hint="cs"/>
          <w:color w:val="FF0000"/>
          <w:sz w:val="32"/>
          <w:szCs w:val="32"/>
          <w:rtl/>
        </w:rPr>
        <w:t>مسائل تدريبية الكتاب صفحة (127):</w:t>
      </w:r>
    </w:p>
    <w:p w:rsidR="001347DA" w:rsidRDefault="00AA2747" w:rsidP="001347DA">
      <w:pPr>
        <w:bidi w:val="0"/>
        <w:rPr>
          <w:sz w:val="32"/>
          <w:szCs w:val="32"/>
        </w:rPr>
      </w:pPr>
      <w:r>
        <w:rPr>
          <w:sz w:val="32"/>
          <w:szCs w:val="32"/>
        </w:rPr>
        <w:t>1) neutrons = A – Z = 234 – 92 = 142n</w:t>
      </w:r>
      <w:r>
        <w:rPr>
          <w:sz w:val="32"/>
          <w:szCs w:val="32"/>
        </w:rPr>
        <w:br/>
        <w:t xml:space="preserve">                                   = 235 – 92 = 143n</w:t>
      </w:r>
      <w:r>
        <w:rPr>
          <w:sz w:val="32"/>
          <w:szCs w:val="32"/>
        </w:rPr>
        <w:br/>
        <w:t xml:space="preserve">                                   = 238 – 92 = 146n</w:t>
      </w:r>
      <w:r>
        <w:rPr>
          <w:sz w:val="32"/>
          <w:szCs w:val="32"/>
        </w:rPr>
        <w:br/>
        <w:t>2) A – Z = 15 – 8 = 7n</w:t>
      </w:r>
      <w:r>
        <w:rPr>
          <w:sz w:val="32"/>
          <w:szCs w:val="32"/>
        </w:rPr>
        <w:br/>
        <w:t>3) A – Z = 200 – 80 = 120n</w:t>
      </w:r>
      <w:r w:rsidR="001347DA">
        <w:rPr>
          <w:sz w:val="32"/>
          <w:szCs w:val="32"/>
        </w:rPr>
        <w:br/>
        <w:t xml:space="preserve">4) </w:t>
      </w:r>
      <w:r w:rsidR="001347DA" w:rsidRPr="00AA2747">
        <w:rPr>
          <w:position w:val="-10"/>
          <w:sz w:val="32"/>
          <w:szCs w:val="32"/>
        </w:rPr>
        <w:object w:dxaOrig="380" w:dyaOrig="360">
          <v:shape id="_x0000_i1239" type="#_x0000_t75" style="width:21.75pt;height:21pt" o:ole="">
            <v:imagedata r:id="rId443" o:title=""/>
          </v:shape>
          <o:OLEObject Type="Embed" ProgID="Equation.3" ShapeID="_x0000_i1239" DrawAspect="Content" ObjectID="_1426851491" r:id="rId444"/>
        </w:object>
      </w:r>
      <w:r w:rsidR="001347DA">
        <w:rPr>
          <w:sz w:val="32"/>
          <w:szCs w:val="32"/>
        </w:rPr>
        <w:t xml:space="preserve">, </w:t>
      </w:r>
      <w:r w:rsidR="001347DA" w:rsidRPr="00AA2747">
        <w:rPr>
          <w:position w:val="-10"/>
          <w:sz w:val="32"/>
          <w:szCs w:val="32"/>
        </w:rPr>
        <w:object w:dxaOrig="380" w:dyaOrig="360">
          <v:shape id="_x0000_i1240" type="#_x0000_t75" style="width:20.25pt;height:19.5pt" o:ole="">
            <v:imagedata r:id="rId445" o:title=""/>
          </v:shape>
          <o:OLEObject Type="Embed" ProgID="Equation.3" ShapeID="_x0000_i1240" DrawAspect="Content" ObjectID="_1426851492" r:id="rId446"/>
        </w:object>
      </w:r>
      <w:r w:rsidR="001347DA">
        <w:rPr>
          <w:sz w:val="32"/>
          <w:szCs w:val="32"/>
        </w:rPr>
        <w:t xml:space="preserve">, </w:t>
      </w:r>
      <w:r w:rsidR="001347DA" w:rsidRPr="00AA2747">
        <w:rPr>
          <w:position w:val="-10"/>
          <w:sz w:val="32"/>
          <w:szCs w:val="32"/>
        </w:rPr>
        <w:object w:dxaOrig="380" w:dyaOrig="360">
          <v:shape id="_x0000_i1241" type="#_x0000_t75" style="width:21.75pt;height:21pt" o:ole="">
            <v:imagedata r:id="rId447" o:title=""/>
          </v:shape>
          <o:OLEObject Type="Embed" ProgID="Equation.3" ShapeID="_x0000_i1241" DrawAspect="Content" ObjectID="_1426851493" r:id="rId448"/>
        </w:object>
      </w:r>
    </w:p>
    <w:p w:rsidR="00AA2747" w:rsidRPr="00411322" w:rsidRDefault="001347DA" w:rsidP="001347DA">
      <w:pPr>
        <w:rPr>
          <w:color w:val="FF0000"/>
          <w:sz w:val="36"/>
          <w:szCs w:val="36"/>
          <w:rtl/>
        </w:rPr>
      </w:pPr>
      <w:r w:rsidRPr="00411322">
        <w:rPr>
          <w:rFonts w:hint="cs"/>
          <w:color w:val="FF0000"/>
          <w:sz w:val="36"/>
          <w:szCs w:val="36"/>
          <w:rtl/>
        </w:rPr>
        <w:lastRenderedPageBreak/>
        <w:t>القوة النووية القوية:</w:t>
      </w:r>
    </w:p>
    <w:p w:rsidR="001347DA" w:rsidRDefault="001347DA" w:rsidP="001347DA">
      <w:pPr>
        <w:rPr>
          <w:sz w:val="28"/>
          <w:szCs w:val="28"/>
          <w:rtl/>
        </w:rPr>
      </w:pPr>
      <w:r>
        <w:rPr>
          <w:rFonts w:hint="cs"/>
          <w:sz w:val="28"/>
          <w:szCs w:val="28"/>
          <w:rtl/>
        </w:rPr>
        <w:t xml:space="preserve">هي القوة التي تؤثر بين البروتونات النيوترونات الموجودة في النواة والقريبة جدا من بعضها البعض ومدى هذه القوى قصير = نصف قطر البروتون </w:t>
      </w:r>
      <w:r w:rsidRPr="001347DA">
        <w:rPr>
          <w:position w:val="-6"/>
          <w:sz w:val="28"/>
          <w:szCs w:val="28"/>
        </w:rPr>
        <w:object w:dxaOrig="1219" w:dyaOrig="320">
          <v:shape id="_x0000_i1242" type="#_x0000_t75" style="width:63.75pt;height:16.5pt" o:ole="">
            <v:imagedata r:id="rId449" o:title=""/>
          </v:shape>
          <o:OLEObject Type="Embed" ProgID="Equation.3" ShapeID="_x0000_i1242" DrawAspect="Content" ObjectID="_1426851494" r:id="rId450"/>
        </w:object>
      </w:r>
      <w:r>
        <w:rPr>
          <w:rFonts w:hint="cs"/>
          <w:sz w:val="28"/>
          <w:szCs w:val="28"/>
          <w:rtl/>
        </w:rPr>
        <w:t xml:space="preserve"> وهي قوة تجاذب وهي تؤثر بين البروتون والبروتون أو النيوترون والنيوترون أو البروتون والنيوترون وتسمى البروتونات والنيوترونات بالنيوكلونات ولإخراج النيوكلون خارج النواة لابد من بذل شغل للتغلب على هذه القوة.</w:t>
      </w:r>
    </w:p>
    <w:p w:rsidR="00DB601E" w:rsidRPr="00411322" w:rsidRDefault="00DB601E" w:rsidP="001347DA">
      <w:pPr>
        <w:rPr>
          <w:color w:val="C00000"/>
          <w:sz w:val="32"/>
          <w:szCs w:val="32"/>
          <w:rtl/>
        </w:rPr>
      </w:pPr>
      <w:r w:rsidRPr="00411322">
        <w:rPr>
          <w:rFonts w:hint="cs"/>
          <w:color w:val="C00000"/>
          <w:sz w:val="32"/>
          <w:szCs w:val="32"/>
          <w:rtl/>
        </w:rPr>
        <w:t>طاقة الربط النووية:</w:t>
      </w:r>
    </w:p>
    <w:p w:rsidR="00DB601E" w:rsidRDefault="00DB601E" w:rsidP="001347DA">
      <w:pPr>
        <w:rPr>
          <w:sz w:val="28"/>
          <w:szCs w:val="28"/>
          <w:rtl/>
        </w:rPr>
      </w:pPr>
      <w:r>
        <w:rPr>
          <w:rFonts w:hint="cs"/>
          <w:sz w:val="28"/>
          <w:szCs w:val="28"/>
          <w:rtl/>
        </w:rPr>
        <w:t xml:space="preserve">يمكن التعبير عن طاقة الربط على شكل كمية مكافئة من الكتلة حاصل ضرب الكتلة في مربع سرعة الضوء في الفراغ. </w:t>
      </w:r>
      <w:r w:rsidRPr="00DB601E">
        <w:rPr>
          <w:position w:val="-6"/>
          <w:sz w:val="28"/>
          <w:szCs w:val="28"/>
        </w:rPr>
        <w:object w:dxaOrig="880" w:dyaOrig="320">
          <v:shape id="_x0000_i1243" type="#_x0000_t75" style="width:54pt;height:19.5pt" o:ole="">
            <v:imagedata r:id="rId451" o:title=""/>
          </v:shape>
          <o:OLEObject Type="Embed" ProgID="Equation.3" ShapeID="_x0000_i1243" DrawAspect="Content" ObjectID="_1426851495" r:id="rId452"/>
        </w:object>
      </w:r>
    </w:p>
    <w:p w:rsidR="00DB601E" w:rsidRDefault="00DB601E" w:rsidP="001347DA">
      <w:pPr>
        <w:rPr>
          <w:sz w:val="28"/>
          <w:szCs w:val="28"/>
          <w:rtl/>
        </w:rPr>
      </w:pPr>
      <w:r>
        <w:rPr>
          <w:rFonts w:hint="cs"/>
          <w:sz w:val="28"/>
          <w:szCs w:val="28"/>
          <w:rtl/>
        </w:rPr>
        <w:t xml:space="preserve">- جهاز مطياف الكتلة يقيس كتل النظائر. </w:t>
      </w:r>
      <w:r>
        <w:rPr>
          <w:rFonts w:hint="cs"/>
          <w:sz w:val="28"/>
          <w:szCs w:val="28"/>
          <w:rtl/>
        </w:rPr>
        <w:br/>
        <w:t>- تعتمد طاقة الربط النووية على كتلة النواة.</w:t>
      </w:r>
      <w:r>
        <w:rPr>
          <w:sz w:val="28"/>
          <w:szCs w:val="28"/>
          <w:rtl/>
        </w:rPr>
        <w:br/>
      </w:r>
      <w:r>
        <w:rPr>
          <w:rFonts w:hint="cs"/>
          <w:sz w:val="28"/>
          <w:szCs w:val="28"/>
          <w:rtl/>
        </w:rPr>
        <w:t xml:space="preserve">- طاقة الربط النووية تصبح أكثر سالبية كلما ازداد العدد الكتلي </w:t>
      </w:r>
      <w:r>
        <w:rPr>
          <w:sz w:val="28"/>
          <w:szCs w:val="28"/>
        </w:rPr>
        <w:t>A</w:t>
      </w:r>
      <w:r>
        <w:rPr>
          <w:rFonts w:hint="cs"/>
          <w:sz w:val="28"/>
          <w:szCs w:val="28"/>
          <w:rtl/>
        </w:rPr>
        <w:t xml:space="preserve"> حتى القيمة 56 لذلك نواة الحديد أكثر الأنوية  ترابطا لذلك تكون أكثر استقرارا أما الأنوية ذات العدد الكتلي الأكبر تكون أقل ترابطا واستقرارا.</w:t>
      </w:r>
    </w:p>
    <w:p w:rsidR="00DB601E" w:rsidRPr="00411322" w:rsidRDefault="00ED7F01" w:rsidP="001347DA">
      <w:pPr>
        <w:rPr>
          <w:color w:val="FF0000"/>
          <w:sz w:val="32"/>
          <w:szCs w:val="32"/>
          <w:rtl/>
        </w:rPr>
      </w:pPr>
      <w:r w:rsidRPr="00411322">
        <w:rPr>
          <w:rFonts w:hint="cs"/>
          <w:color w:val="FF0000"/>
          <w:sz w:val="32"/>
          <w:szCs w:val="32"/>
          <w:rtl/>
        </w:rPr>
        <w:t>مثال (1) صفحة (130):</w:t>
      </w:r>
    </w:p>
    <w:p w:rsidR="00ED7F01" w:rsidRPr="00ED7F01" w:rsidRDefault="00ED7F01" w:rsidP="00ED7F01">
      <w:pPr>
        <w:rPr>
          <w:sz w:val="28"/>
          <w:szCs w:val="28"/>
        </w:rPr>
      </w:pPr>
      <w:r>
        <w:rPr>
          <w:rFonts w:hint="cs"/>
          <w:sz w:val="28"/>
          <w:szCs w:val="28"/>
          <w:rtl/>
        </w:rPr>
        <w:t xml:space="preserve">كتلة ذرة الهيدروجين الواحدة = </w:t>
      </w:r>
      <w:r>
        <w:rPr>
          <w:sz w:val="28"/>
          <w:szCs w:val="28"/>
        </w:rPr>
        <w:t>1.007825</w:t>
      </w:r>
      <w:r w:rsidR="00917917">
        <w:rPr>
          <w:sz w:val="28"/>
          <w:szCs w:val="28"/>
        </w:rPr>
        <w:t xml:space="preserve"> </w:t>
      </w:r>
      <w:r>
        <w:rPr>
          <w:sz w:val="28"/>
          <w:szCs w:val="28"/>
        </w:rPr>
        <w:t>U</w:t>
      </w:r>
      <w:r>
        <w:rPr>
          <w:rFonts w:hint="cs"/>
          <w:sz w:val="28"/>
          <w:szCs w:val="28"/>
          <w:rtl/>
        </w:rPr>
        <w:t xml:space="preserve"> </w:t>
      </w:r>
      <w:r w:rsidR="00446467">
        <w:rPr>
          <w:rFonts w:hint="cs"/>
          <w:sz w:val="28"/>
          <w:szCs w:val="28"/>
          <w:rtl/>
        </w:rPr>
        <w:t xml:space="preserve">                     </w:t>
      </w:r>
      <w:r w:rsidR="00F4745C">
        <w:rPr>
          <w:rFonts w:hint="cs"/>
          <w:sz w:val="28"/>
          <w:szCs w:val="28"/>
          <w:rtl/>
        </w:rPr>
        <w:t xml:space="preserve">                 </w:t>
      </w:r>
      <w:r w:rsidR="00F4745C" w:rsidRPr="00ED7F01">
        <w:rPr>
          <w:position w:val="-10"/>
          <w:sz w:val="32"/>
          <w:szCs w:val="32"/>
        </w:rPr>
        <w:object w:dxaOrig="380" w:dyaOrig="360">
          <v:shape id="_x0000_i1244" type="#_x0000_t75" style="width:25.5pt;height:24.75pt" o:ole="">
            <v:imagedata r:id="rId453" o:title=""/>
          </v:shape>
          <o:OLEObject Type="Embed" ProgID="Equation.3" ShapeID="_x0000_i1244" DrawAspect="Content" ObjectID="_1426851496" r:id="rId454"/>
        </w:object>
      </w:r>
      <w:r>
        <w:rPr>
          <w:rFonts w:hint="cs"/>
          <w:sz w:val="28"/>
          <w:szCs w:val="28"/>
          <w:rtl/>
        </w:rPr>
        <w:br/>
        <w:t xml:space="preserve">كتلة النيوترون الواحد = </w:t>
      </w:r>
      <w:r>
        <w:rPr>
          <w:sz w:val="28"/>
          <w:szCs w:val="28"/>
        </w:rPr>
        <w:t>1.008665</w:t>
      </w:r>
      <w:r w:rsidR="00917917">
        <w:rPr>
          <w:sz w:val="28"/>
          <w:szCs w:val="28"/>
        </w:rPr>
        <w:t xml:space="preserve"> </w:t>
      </w:r>
      <w:r>
        <w:rPr>
          <w:sz w:val="28"/>
          <w:szCs w:val="28"/>
        </w:rPr>
        <w:t>U</w:t>
      </w:r>
      <w:r>
        <w:rPr>
          <w:rFonts w:hint="cs"/>
          <w:sz w:val="28"/>
          <w:szCs w:val="28"/>
          <w:rtl/>
        </w:rPr>
        <w:t xml:space="preserve"> </w:t>
      </w:r>
      <w:r>
        <w:rPr>
          <w:rFonts w:hint="cs"/>
          <w:sz w:val="28"/>
          <w:szCs w:val="28"/>
          <w:rtl/>
        </w:rPr>
        <w:br/>
      </w:r>
      <w:r w:rsidR="00B87842">
        <w:rPr>
          <w:rFonts w:hint="cs"/>
          <w:sz w:val="28"/>
          <w:szCs w:val="28"/>
          <w:rtl/>
        </w:rPr>
        <w:t xml:space="preserve">كتلة التريتيوم الفعلية = </w:t>
      </w:r>
      <w:r w:rsidR="00B87842">
        <w:rPr>
          <w:sz w:val="28"/>
          <w:szCs w:val="28"/>
        </w:rPr>
        <w:t>3.016046</w:t>
      </w:r>
      <w:r w:rsidR="00917917">
        <w:rPr>
          <w:sz w:val="28"/>
          <w:szCs w:val="28"/>
        </w:rPr>
        <w:t xml:space="preserve"> </w:t>
      </w:r>
      <w:r w:rsidR="00B87842">
        <w:rPr>
          <w:sz w:val="28"/>
          <w:szCs w:val="28"/>
        </w:rPr>
        <w:t>U</w:t>
      </w:r>
      <w:r w:rsidR="00B87842">
        <w:rPr>
          <w:rFonts w:hint="cs"/>
          <w:sz w:val="28"/>
          <w:szCs w:val="28"/>
          <w:rtl/>
        </w:rPr>
        <w:t xml:space="preserve"> </w:t>
      </w:r>
      <w:r w:rsidR="00B87842">
        <w:rPr>
          <w:rFonts w:hint="cs"/>
          <w:sz w:val="28"/>
          <w:szCs w:val="28"/>
          <w:rtl/>
        </w:rPr>
        <w:br/>
        <w:t xml:space="preserve">طاقة الترابط النووي = (الكتلة الفعلية - كتلة النيوكلونات) × </w:t>
      </w:r>
      <w:r w:rsidR="00B87842">
        <w:rPr>
          <w:sz w:val="28"/>
          <w:szCs w:val="28"/>
        </w:rPr>
        <w:t>931.49</w:t>
      </w:r>
      <w:r w:rsidR="00B87842">
        <w:rPr>
          <w:rFonts w:hint="cs"/>
          <w:sz w:val="28"/>
          <w:szCs w:val="28"/>
          <w:rtl/>
        </w:rPr>
        <w:t xml:space="preserve"> </w:t>
      </w:r>
      <w:r w:rsidR="00B87842">
        <w:rPr>
          <w:rFonts w:hint="cs"/>
          <w:sz w:val="28"/>
          <w:szCs w:val="28"/>
          <w:rtl/>
        </w:rPr>
        <w:br/>
        <w:t>طاقة الترابط النووي = (</w:t>
      </w:r>
      <w:r w:rsidR="00B87842">
        <w:rPr>
          <w:sz w:val="28"/>
          <w:szCs w:val="28"/>
        </w:rPr>
        <w:t>3.016049</w:t>
      </w:r>
      <w:r w:rsidR="00B87842">
        <w:rPr>
          <w:rFonts w:hint="cs"/>
          <w:sz w:val="28"/>
          <w:szCs w:val="28"/>
          <w:rtl/>
        </w:rPr>
        <w:t xml:space="preserve"> </w:t>
      </w:r>
      <w:r w:rsidR="00B87842">
        <w:rPr>
          <w:sz w:val="28"/>
          <w:szCs w:val="28"/>
          <w:rtl/>
        </w:rPr>
        <w:t>–</w:t>
      </w:r>
      <w:r w:rsidR="00B87842">
        <w:rPr>
          <w:rFonts w:hint="cs"/>
          <w:sz w:val="28"/>
          <w:szCs w:val="28"/>
          <w:rtl/>
        </w:rPr>
        <w:t xml:space="preserve"> (</w:t>
      </w:r>
      <w:r w:rsidR="00B87842">
        <w:rPr>
          <w:sz w:val="28"/>
          <w:szCs w:val="28"/>
        </w:rPr>
        <w:t>1.007825</w:t>
      </w:r>
      <w:r w:rsidR="00B87842">
        <w:rPr>
          <w:rFonts w:hint="cs"/>
          <w:sz w:val="28"/>
          <w:szCs w:val="28"/>
          <w:rtl/>
        </w:rPr>
        <w:t xml:space="preserve"> + </w:t>
      </w:r>
      <w:r w:rsidR="00B87842">
        <w:rPr>
          <w:sz w:val="28"/>
          <w:szCs w:val="28"/>
        </w:rPr>
        <w:t>1.007825</w:t>
      </w:r>
      <w:r w:rsidR="00B87842">
        <w:rPr>
          <w:rFonts w:hint="cs"/>
          <w:sz w:val="28"/>
          <w:szCs w:val="28"/>
          <w:rtl/>
        </w:rPr>
        <w:t xml:space="preserve"> × 2) × </w:t>
      </w:r>
      <w:r w:rsidR="00B87842">
        <w:rPr>
          <w:sz w:val="28"/>
          <w:szCs w:val="28"/>
        </w:rPr>
        <w:t>931.49</w:t>
      </w:r>
      <w:r w:rsidR="00B87842">
        <w:rPr>
          <w:sz w:val="28"/>
          <w:szCs w:val="28"/>
          <w:rtl/>
        </w:rPr>
        <w:br/>
      </w:r>
      <w:r w:rsidR="00B87842">
        <w:rPr>
          <w:rFonts w:hint="cs"/>
          <w:sz w:val="28"/>
          <w:szCs w:val="28"/>
          <w:rtl/>
        </w:rPr>
        <w:t xml:space="preserve">                        = 3.016049 </w:t>
      </w:r>
      <w:r w:rsidR="00B87842">
        <w:rPr>
          <w:sz w:val="28"/>
          <w:szCs w:val="28"/>
          <w:rtl/>
        </w:rPr>
        <w:t>–</w:t>
      </w:r>
      <w:r w:rsidR="00B87842">
        <w:rPr>
          <w:rFonts w:hint="cs"/>
          <w:sz w:val="28"/>
          <w:szCs w:val="28"/>
          <w:rtl/>
        </w:rPr>
        <w:t xml:space="preserve"> 3.025155 × 931.49 = </w:t>
      </w:r>
      <w:r w:rsidR="00B87842">
        <w:rPr>
          <w:sz w:val="28"/>
          <w:szCs w:val="28"/>
        </w:rPr>
        <w:t>-8.4821</w:t>
      </w:r>
      <w:r w:rsidR="00B87842">
        <w:rPr>
          <w:rFonts w:hint="cs"/>
          <w:sz w:val="28"/>
          <w:szCs w:val="28"/>
          <w:rtl/>
        </w:rPr>
        <w:t xml:space="preserve"> </w:t>
      </w:r>
      <w:r w:rsidR="00B87842">
        <w:rPr>
          <w:sz w:val="28"/>
          <w:szCs w:val="28"/>
        </w:rPr>
        <w:t>MeV</w:t>
      </w:r>
    </w:p>
    <w:p w:rsidR="00AA2747" w:rsidRPr="00411322" w:rsidRDefault="00F4745C" w:rsidP="00F4745C">
      <w:pPr>
        <w:rPr>
          <w:color w:val="FF0000"/>
          <w:sz w:val="32"/>
          <w:szCs w:val="32"/>
          <w:rtl/>
        </w:rPr>
      </w:pPr>
      <w:r w:rsidRPr="00411322">
        <w:rPr>
          <w:rFonts w:hint="cs"/>
          <w:color w:val="FF0000"/>
          <w:sz w:val="32"/>
          <w:szCs w:val="32"/>
          <w:rtl/>
        </w:rPr>
        <w:t>مسائل تدريبية الكتاب صفحة (131):</w:t>
      </w:r>
    </w:p>
    <w:p w:rsidR="00FC2323" w:rsidRDefault="00F4745C" w:rsidP="00F4745C">
      <w:pPr>
        <w:rPr>
          <w:sz w:val="28"/>
          <w:szCs w:val="28"/>
          <w:rtl/>
        </w:rPr>
      </w:pPr>
      <w:r>
        <w:rPr>
          <w:rFonts w:hint="cs"/>
          <w:sz w:val="32"/>
          <w:szCs w:val="32"/>
          <w:rtl/>
        </w:rPr>
        <w:t xml:space="preserve">استخدم الثوابت التالية لحل التمارين </w:t>
      </w:r>
      <w:r>
        <w:rPr>
          <w:sz w:val="32"/>
          <w:szCs w:val="32"/>
          <w:rtl/>
        </w:rPr>
        <w:br/>
      </w:r>
      <w:r>
        <w:rPr>
          <w:rFonts w:hint="cs"/>
          <w:sz w:val="28"/>
          <w:szCs w:val="28"/>
          <w:rtl/>
        </w:rPr>
        <w:t xml:space="preserve">كتلة الهيدروجين = </w:t>
      </w:r>
      <w:r>
        <w:rPr>
          <w:sz w:val="28"/>
          <w:szCs w:val="28"/>
        </w:rPr>
        <w:t>1.007825</w:t>
      </w:r>
      <w:r w:rsidR="00DD7CAD">
        <w:rPr>
          <w:sz w:val="28"/>
          <w:szCs w:val="28"/>
        </w:rPr>
        <w:t xml:space="preserve"> </w:t>
      </w:r>
      <w:r>
        <w:rPr>
          <w:sz w:val="28"/>
          <w:szCs w:val="28"/>
        </w:rPr>
        <w:t>U</w:t>
      </w:r>
      <w:r>
        <w:rPr>
          <w:rFonts w:hint="cs"/>
          <w:sz w:val="28"/>
          <w:szCs w:val="28"/>
          <w:rtl/>
        </w:rPr>
        <w:t xml:space="preserve">  </w:t>
      </w:r>
      <w:r>
        <w:rPr>
          <w:sz w:val="28"/>
          <w:szCs w:val="28"/>
          <w:rtl/>
        </w:rPr>
        <w:br/>
      </w:r>
      <w:r>
        <w:rPr>
          <w:rFonts w:hint="cs"/>
          <w:sz w:val="28"/>
          <w:szCs w:val="28"/>
          <w:rtl/>
        </w:rPr>
        <w:t xml:space="preserve">كتلة النيوترون = </w:t>
      </w:r>
      <w:r>
        <w:rPr>
          <w:sz w:val="28"/>
          <w:szCs w:val="28"/>
        </w:rPr>
        <w:t>1.008665</w:t>
      </w:r>
      <w:r w:rsidR="00DD7CAD">
        <w:rPr>
          <w:sz w:val="28"/>
          <w:szCs w:val="28"/>
        </w:rPr>
        <w:t xml:space="preserve"> </w:t>
      </w:r>
      <w:r>
        <w:rPr>
          <w:sz w:val="28"/>
          <w:szCs w:val="28"/>
        </w:rPr>
        <w:t>U</w:t>
      </w:r>
      <w:r>
        <w:rPr>
          <w:rFonts w:hint="cs"/>
          <w:sz w:val="28"/>
          <w:szCs w:val="28"/>
          <w:rtl/>
        </w:rPr>
        <w:t xml:space="preserve"> </w:t>
      </w:r>
      <w:r w:rsidR="00FC2323">
        <w:rPr>
          <w:sz w:val="28"/>
          <w:szCs w:val="28"/>
          <w:rtl/>
        </w:rPr>
        <w:br/>
      </w:r>
      <w:r w:rsidR="00FC2323">
        <w:rPr>
          <w:sz w:val="28"/>
          <w:szCs w:val="28"/>
        </w:rPr>
        <w:t>1</w:t>
      </w:r>
      <w:r w:rsidR="00DD7CAD">
        <w:rPr>
          <w:sz w:val="28"/>
          <w:szCs w:val="28"/>
        </w:rPr>
        <w:t xml:space="preserve"> </w:t>
      </w:r>
      <w:r w:rsidR="00FC2323">
        <w:rPr>
          <w:sz w:val="28"/>
          <w:szCs w:val="28"/>
        </w:rPr>
        <w:t>U = 931.49 MeV</w:t>
      </w:r>
      <w:r w:rsidR="00FC2323">
        <w:rPr>
          <w:rFonts w:hint="cs"/>
          <w:sz w:val="28"/>
          <w:szCs w:val="28"/>
          <w:rtl/>
        </w:rPr>
        <w:t xml:space="preserve"> </w:t>
      </w:r>
    </w:p>
    <w:p w:rsidR="008F08C5" w:rsidRDefault="000019B3" w:rsidP="00F4745C">
      <w:pPr>
        <w:rPr>
          <w:sz w:val="28"/>
          <w:szCs w:val="28"/>
          <w:rtl/>
        </w:rPr>
      </w:pPr>
      <w:r>
        <w:rPr>
          <w:rFonts w:hint="cs"/>
          <w:sz w:val="28"/>
          <w:szCs w:val="28"/>
          <w:rtl/>
        </w:rPr>
        <w:t xml:space="preserve">5) </w:t>
      </w:r>
      <w:r>
        <w:rPr>
          <w:sz w:val="28"/>
          <w:szCs w:val="28"/>
        </w:rPr>
        <w:t>12.000U</w:t>
      </w:r>
      <w:r>
        <w:rPr>
          <w:rFonts w:hint="cs"/>
          <w:sz w:val="28"/>
          <w:szCs w:val="28"/>
          <w:rtl/>
        </w:rPr>
        <w:t xml:space="preserve">    </w:t>
      </w:r>
      <w:r w:rsidRPr="000019B3">
        <w:rPr>
          <w:position w:val="-12"/>
          <w:sz w:val="28"/>
          <w:szCs w:val="28"/>
        </w:rPr>
        <w:object w:dxaOrig="380" w:dyaOrig="380">
          <v:shape id="_x0000_i1245" type="#_x0000_t75" style="width:23.25pt;height:23.25pt" o:ole="">
            <v:imagedata r:id="rId455" o:title=""/>
          </v:shape>
          <o:OLEObject Type="Embed" ProgID="Equation.3" ShapeID="_x0000_i1245" DrawAspect="Content" ObjectID="_1426851497" r:id="rId456"/>
        </w:object>
      </w:r>
      <w:r>
        <w:rPr>
          <w:sz w:val="28"/>
          <w:szCs w:val="28"/>
          <w:rtl/>
        </w:rPr>
        <w:br/>
      </w:r>
      <w:r>
        <w:rPr>
          <w:rFonts w:hint="cs"/>
          <w:sz w:val="28"/>
          <w:szCs w:val="28"/>
          <w:rtl/>
        </w:rPr>
        <w:t xml:space="preserve">أ- النقص في الكتلة = (الكتلة الفعلية </w:t>
      </w:r>
      <w:r w:rsidR="00A50706">
        <w:rPr>
          <w:rFonts w:hint="cs"/>
          <w:sz w:val="28"/>
          <w:szCs w:val="28"/>
          <w:rtl/>
        </w:rPr>
        <w:t>-</w:t>
      </w:r>
      <w:r>
        <w:rPr>
          <w:rFonts w:hint="cs"/>
          <w:sz w:val="28"/>
          <w:szCs w:val="28"/>
          <w:rtl/>
        </w:rPr>
        <w:t xml:space="preserve"> مجموع كتل البروتونات والإلكترونات </w:t>
      </w:r>
      <w:r w:rsidR="00A50706">
        <w:rPr>
          <w:rFonts w:hint="cs"/>
          <w:sz w:val="28"/>
          <w:szCs w:val="28"/>
          <w:rtl/>
        </w:rPr>
        <w:t>-</w:t>
      </w:r>
      <w:r>
        <w:rPr>
          <w:rFonts w:hint="cs"/>
          <w:sz w:val="28"/>
          <w:szCs w:val="28"/>
          <w:rtl/>
        </w:rPr>
        <w:t xml:space="preserve"> كتلة النيوترونات) </w:t>
      </w:r>
      <w:r>
        <w:rPr>
          <w:rFonts w:hint="cs"/>
          <w:sz w:val="28"/>
          <w:szCs w:val="28"/>
          <w:rtl/>
        </w:rPr>
        <w:br/>
        <w:t xml:space="preserve">   = 12.000 </w:t>
      </w:r>
      <w:r w:rsidR="00A50706">
        <w:rPr>
          <w:rFonts w:hint="cs"/>
          <w:sz w:val="28"/>
          <w:szCs w:val="28"/>
          <w:rtl/>
        </w:rPr>
        <w:t>-</w:t>
      </w:r>
      <w:r>
        <w:rPr>
          <w:rFonts w:hint="cs"/>
          <w:sz w:val="28"/>
          <w:szCs w:val="28"/>
          <w:rtl/>
        </w:rPr>
        <w:t xml:space="preserve"> (6×1.007825) </w:t>
      </w:r>
      <w:r w:rsidR="00A50706">
        <w:rPr>
          <w:rFonts w:hint="cs"/>
          <w:sz w:val="28"/>
          <w:szCs w:val="28"/>
          <w:rtl/>
        </w:rPr>
        <w:t>-</w:t>
      </w:r>
      <w:r>
        <w:rPr>
          <w:rFonts w:hint="cs"/>
          <w:sz w:val="28"/>
          <w:szCs w:val="28"/>
          <w:rtl/>
        </w:rPr>
        <w:t xml:space="preserve"> (6×1.008665) = </w:t>
      </w:r>
      <w:r>
        <w:rPr>
          <w:sz w:val="28"/>
          <w:szCs w:val="28"/>
        </w:rPr>
        <w:t>0.09894</w:t>
      </w:r>
      <w:r w:rsidR="0038195C">
        <w:rPr>
          <w:sz w:val="28"/>
          <w:szCs w:val="28"/>
        </w:rPr>
        <w:t xml:space="preserve"> </w:t>
      </w:r>
      <w:r>
        <w:rPr>
          <w:sz w:val="28"/>
          <w:szCs w:val="28"/>
        </w:rPr>
        <w:t>U</w:t>
      </w:r>
      <w:r>
        <w:rPr>
          <w:rFonts w:hint="cs"/>
          <w:sz w:val="28"/>
          <w:szCs w:val="28"/>
          <w:rtl/>
        </w:rPr>
        <w:t xml:space="preserve"> </w:t>
      </w:r>
    </w:p>
    <w:p w:rsidR="000019B3" w:rsidRDefault="000019B3" w:rsidP="00F4745C">
      <w:pPr>
        <w:rPr>
          <w:sz w:val="28"/>
          <w:szCs w:val="28"/>
          <w:rtl/>
        </w:rPr>
      </w:pPr>
      <w:r>
        <w:rPr>
          <w:rFonts w:hint="cs"/>
          <w:sz w:val="28"/>
          <w:szCs w:val="28"/>
          <w:rtl/>
        </w:rPr>
        <w:lastRenderedPageBreak/>
        <w:t>ب- طاقة الترابط النووي = النقص في الكتلة × 931.49 = (</w:t>
      </w:r>
      <w:r>
        <w:rPr>
          <w:sz w:val="28"/>
          <w:szCs w:val="28"/>
        </w:rPr>
        <w:t>-0.0989</w:t>
      </w:r>
      <w:r>
        <w:rPr>
          <w:rFonts w:hint="cs"/>
          <w:sz w:val="28"/>
          <w:szCs w:val="28"/>
          <w:rtl/>
        </w:rPr>
        <w:t xml:space="preserve">) × 931.49 </w:t>
      </w:r>
      <w:r>
        <w:rPr>
          <w:rFonts w:hint="cs"/>
          <w:sz w:val="28"/>
          <w:szCs w:val="28"/>
          <w:rtl/>
        </w:rPr>
        <w:br/>
        <w:t xml:space="preserve">                             = </w:t>
      </w:r>
      <w:r>
        <w:rPr>
          <w:sz w:val="28"/>
          <w:szCs w:val="28"/>
        </w:rPr>
        <w:t>-92.161 MeV</w:t>
      </w:r>
    </w:p>
    <w:p w:rsidR="00824A66" w:rsidRDefault="00824A66" w:rsidP="00824A66">
      <w:pPr>
        <w:rPr>
          <w:sz w:val="28"/>
          <w:szCs w:val="28"/>
          <w:rtl/>
        </w:rPr>
      </w:pPr>
      <w:r>
        <w:rPr>
          <w:rFonts w:hint="cs"/>
          <w:sz w:val="28"/>
          <w:szCs w:val="28"/>
          <w:rtl/>
        </w:rPr>
        <w:t xml:space="preserve">6) أ- النقص في الكتلة = (الكتلة الفعلية - كتلة البروتون </w:t>
      </w:r>
      <w:r w:rsidR="00783E70">
        <w:rPr>
          <w:rFonts w:hint="cs"/>
          <w:sz w:val="28"/>
          <w:szCs w:val="28"/>
          <w:rtl/>
        </w:rPr>
        <w:t>-</w:t>
      </w:r>
      <w:r>
        <w:rPr>
          <w:rFonts w:hint="cs"/>
          <w:sz w:val="28"/>
          <w:szCs w:val="28"/>
          <w:rtl/>
        </w:rPr>
        <w:t xml:space="preserve"> كتلة الإلكترون)</w:t>
      </w:r>
      <w:r>
        <w:rPr>
          <w:rFonts w:hint="cs"/>
          <w:sz w:val="28"/>
          <w:szCs w:val="28"/>
          <w:rtl/>
        </w:rPr>
        <w:br/>
        <w:t xml:space="preserve">              = (2.014102 </w:t>
      </w:r>
      <w:r w:rsidR="00783E70">
        <w:rPr>
          <w:rFonts w:hint="cs"/>
          <w:sz w:val="28"/>
          <w:szCs w:val="28"/>
          <w:rtl/>
        </w:rPr>
        <w:t>-</w:t>
      </w:r>
      <w:r>
        <w:rPr>
          <w:rFonts w:hint="cs"/>
          <w:sz w:val="28"/>
          <w:szCs w:val="28"/>
          <w:rtl/>
        </w:rPr>
        <w:t xml:space="preserve"> 1.007825 </w:t>
      </w:r>
      <w:r w:rsidR="00783E70">
        <w:rPr>
          <w:rFonts w:hint="cs"/>
          <w:sz w:val="28"/>
          <w:szCs w:val="28"/>
          <w:rtl/>
        </w:rPr>
        <w:t>-</w:t>
      </w:r>
      <w:r>
        <w:rPr>
          <w:rFonts w:hint="cs"/>
          <w:sz w:val="28"/>
          <w:szCs w:val="28"/>
          <w:rtl/>
        </w:rPr>
        <w:t xml:space="preserve"> 1.008665) = </w:t>
      </w:r>
      <w:r>
        <w:rPr>
          <w:sz w:val="28"/>
          <w:szCs w:val="28"/>
        </w:rPr>
        <w:t>-0.002388</w:t>
      </w:r>
      <w:r w:rsidR="0038195C">
        <w:rPr>
          <w:sz w:val="28"/>
          <w:szCs w:val="28"/>
        </w:rPr>
        <w:t xml:space="preserve"> </w:t>
      </w:r>
      <w:r>
        <w:rPr>
          <w:sz w:val="28"/>
          <w:szCs w:val="28"/>
        </w:rPr>
        <w:t>U</w:t>
      </w:r>
      <w:r w:rsidR="00783E70">
        <w:rPr>
          <w:rFonts w:hint="cs"/>
          <w:sz w:val="28"/>
          <w:szCs w:val="28"/>
          <w:rtl/>
        </w:rPr>
        <w:t xml:space="preserve"> </w:t>
      </w:r>
      <w:r w:rsidR="00783E70">
        <w:rPr>
          <w:rFonts w:hint="cs"/>
          <w:sz w:val="28"/>
          <w:szCs w:val="28"/>
          <w:rtl/>
        </w:rPr>
        <w:br/>
        <w:t xml:space="preserve">ب- </w:t>
      </w:r>
      <w:r w:rsidR="0031312A">
        <w:rPr>
          <w:rFonts w:hint="cs"/>
          <w:sz w:val="28"/>
          <w:szCs w:val="28"/>
          <w:rtl/>
        </w:rPr>
        <w:t xml:space="preserve">طاقة الربط = النقص في الكتلة × طاقة الربط </w:t>
      </w:r>
      <w:r w:rsidR="0031312A">
        <w:rPr>
          <w:rFonts w:hint="cs"/>
          <w:sz w:val="28"/>
          <w:szCs w:val="28"/>
          <w:rtl/>
        </w:rPr>
        <w:br/>
        <w:t xml:space="preserve">              = (</w:t>
      </w:r>
      <w:r w:rsidR="0031312A">
        <w:rPr>
          <w:sz w:val="28"/>
          <w:szCs w:val="28"/>
        </w:rPr>
        <w:t>-0.002388</w:t>
      </w:r>
      <w:r w:rsidR="0031312A">
        <w:rPr>
          <w:rFonts w:hint="cs"/>
          <w:sz w:val="28"/>
          <w:szCs w:val="28"/>
          <w:rtl/>
        </w:rPr>
        <w:t xml:space="preserve">) × 931.49 = </w:t>
      </w:r>
      <w:r w:rsidR="0031312A">
        <w:rPr>
          <w:sz w:val="28"/>
          <w:szCs w:val="28"/>
        </w:rPr>
        <w:t>-2.2244 MeV</w:t>
      </w:r>
    </w:p>
    <w:p w:rsidR="006B2C1B" w:rsidRDefault="0004603D" w:rsidP="009250DC">
      <w:pPr>
        <w:rPr>
          <w:sz w:val="28"/>
          <w:szCs w:val="28"/>
          <w:rtl/>
        </w:rPr>
      </w:pPr>
      <w:r>
        <w:rPr>
          <w:rFonts w:hint="cs"/>
          <w:sz w:val="28"/>
          <w:szCs w:val="28"/>
          <w:rtl/>
        </w:rPr>
        <w:t>7) أ- النقص في الكتلة = (الكتلة الفعلية - كتلة البروتون - كتلة النيوترون)</w:t>
      </w:r>
      <w:r>
        <w:rPr>
          <w:sz w:val="28"/>
          <w:szCs w:val="28"/>
          <w:rtl/>
        </w:rPr>
        <w:br/>
      </w:r>
      <w:r>
        <w:rPr>
          <w:rFonts w:hint="cs"/>
          <w:sz w:val="28"/>
          <w:szCs w:val="28"/>
          <w:rtl/>
        </w:rPr>
        <w:t xml:space="preserve">             = ( 15.010109 </w:t>
      </w:r>
      <w:r w:rsidR="006B2C1B">
        <w:rPr>
          <w:rFonts w:hint="cs"/>
          <w:sz w:val="28"/>
          <w:szCs w:val="28"/>
          <w:rtl/>
        </w:rPr>
        <w:t>-</w:t>
      </w:r>
      <w:r>
        <w:rPr>
          <w:rFonts w:hint="cs"/>
          <w:sz w:val="28"/>
          <w:szCs w:val="28"/>
          <w:rtl/>
        </w:rPr>
        <w:t xml:space="preserve"> (7×1.007825) </w:t>
      </w:r>
      <w:r w:rsidR="006B2C1B">
        <w:rPr>
          <w:rFonts w:hint="cs"/>
          <w:sz w:val="28"/>
          <w:szCs w:val="28"/>
          <w:rtl/>
        </w:rPr>
        <w:t>-</w:t>
      </w:r>
      <w:r>
        <w:rPr>
          <w:rFonts w:hint="cs"/>
          <w:sz w:val="28"/>
          <w:szCs w:val="28"/>
          <w:rtl/>
        </w:rPr>
        <w:t xml:space="preserve"> (8×1.008665) = </w:t>
      </w:r>
      <w:r>
        <w:rPr>
          <w:sz w:val="28"/>
          <w:szCs w:val="28"/>
        </w:rPr>
        <w:t>-0.113986 U</w:t>
      </w:r>
      <w:r w:rsidR="009250DC">
        <w:rPr>
          <w:rFonts w:hint="cs"/>
          <w:sz w:val="28"/>
          <w:szCs w:val="28"/>
          <w:rtl/>
        </w:rPr>
        <w:t xml:space="preserve"> </w:t>
      </w:r>
      <w:r w:rsidR="009250DC">
        <w:rPr>
          <w:rFonts w:hint="cs"/>
          <w:sz w:val="28"/>
          <w:szCs w:val="28"/>
          <w:rtl/>
        </w:rPr>
        <w:br/>
        <w:t>ب- طاقة الترابط = (</w:t>
      </w:r>
      <w:r w:rsidR="009250DC">
        <w:rPr>
          <w:sz w:val="28"/>
          <w:szCs w:val="28"/>
        </w:rPr>
        <w:t>-0.113986</w:t>
      </w:r>
      <w:r w:rsidR="009250DC">
        <w:rPr>
          <w:rFonts w:hint="cs"/>
          <w:sz w:val="28"/>
          <w:szCs w:val="28"/>
          <w:rtl/>
        </w:rPr>
        <w:t xml:space="preserve">) ×931.49 = </w:t>
      </w:r>
      <w:r w:rsidR="009250DC">
        <w:rPr>
          <w:sz w:val="28"/>
          <w:szCs w:val="28"/>
        </w:rPr>
        <w:t>-106.18 MeV</w:t>
      </w:r>
    </w:p>
    <w:p w:rsidR="009F41B7" w:rsidRDefault="006B2C1B" w:rsidP="006B2C1B">
      <w:pPr>
        <w:rPr>
          <w:sz w:val="28"/>
          <w:szCs w:val="28"/>
          <w:rtl/>
        </w:rPr>
      </w:pPr>
      <w:r>
        <w:rPr>
          <w:rFonts w:hint="cs"/>
          <w:sz w:val="28"/>
          <w:szCs w:val="28"/>
          <w:rtl/>
        </w:rPr>
        <w:t>8) أ- النقص في الكتلة = الكتلة الفعلية - (كتلة البروتون والإلكترون) - (كتلة النيوترون)</w:t>
      </w:r>
      <w:r w:rsidR="009F41B7">
        <w:rPr>
          <w:sz w:val="28"/>
          <w:szCs w:val="28"/>
          <w:rtl/>
        </w:rPr>
        <w:br/>
      </w:r>
      <w:r w:rsidR="009F41B7">
        <w:rPr>
          <w:rFonts w:hint="cs"/>
          <w:sz w:val="28"/>
          <w:szCs w:val="28"/>
          <w:rtl/>
        </w:rPr>
        <w:t xml:space="preserve">            = 15.994915 - (8×1.007825) - (8×1.008665) = </w:t>
      </w:r>
      <w:r w:rsidR="009F41B7">
        <w:rPr>
          <w:sz w:val="28"/>
          <w:szCs w:val="28"/>
        </w:rPr>
        <w:t>-0.137005 U</w:t>
      </w:r>
      <w:r w:rsidR="009F41B7">
        <w:rPr>
          <w:sz w:val="28"/>
          <w:szCs w:val="28"/>
          <w:rtl/>
        </w:rPr>
        <w:br/>
      </w:r>
      <w:r w:rsidR="009F41B7">
        <w:rPr>
          <w:rFonts w:hint="cs"/>
          <w:sz w:val="28"/>
          <w:szCs w:val="28"/>
          <w:rtl/>
        </w:rPr>
        <w:t>ب- طاقة الترابط = (</w:t>
      </w:r>
      <w:r w:rsidR="009F41B7">
        <w:rPr>
          <w:sz w:val="28"/>
          <w:szCs w:val="28"/>
        </w:rPr>
        <w:t>-0.137005</w:t>
      </w:r>
      <w:r w:rsidR="009F41B7">
        <w:rPr>
          <w:rFonts w:hint="cs"/>
          <w:sz w:val="28"/>
          <w:szCs w:val="28"/>
          <w:rtl/>
        </w:rPr>
        <w:t xml:space="preserve">) × 931.49 = </w:t>
      </w:r>
      <w:r w:rsidR="009F41B7">
        <w:rPr>
          <w:sz w:val="28"/>
          <w:szCs w:val="28"/>
        </w:rPr>
        <w:t>-127.62 MeV</w:t>
      </w:r>
      <w:r w:rsidR="002B2CD2">
        <w:rPr>
          <w:rFonts w:hint="cs"/>
          <w:sz w:val="28"/>
          <w:szCs w:val="28"/>
          <w:rtl/>
        </w:rPr>
        <w:t xml:space="preserve"> </w:t>
      </w:r>
    </w:p>
    <w:p w:rsidR="002B2CD2" w:rsidRPr="00411322" w:rsidRDefault="002B2CD2" w:rsidP="006B2C1B">
      <w:pPr>
        <w:rPr>
          <w:color w:val="FF0000"/>
          <w:sz w:val="36"/>
          <w:szCs w:val="36"/>
          <w:rtl/>
        </w:rPr>
      </w:pPr>
      <w:r w:rsidRPr="00411322">
        <w:rPr>
          <w:rFonts w:hint="cs"/>
          <w:color w:val="FF0000"/>
          <w:sz w:val="36"/>
          <w:szCs w:val="36"/>
          <w:rtl/>
        </w:rPr>
        <w:t>استخدامات الفيزياء النووية:</w:t>
      </w:r>
    </w:p>
    <w:p w:rsidR="002B2CD2" w:rsidRDefault="002B2CD2" w:rsidP="006B2C1B">
      <w:pPr>
        <w:rPr>
          <w:sz w:val="28"/>
          <w:szCs w:val="28"/>
          <w:rtl/>
        </w:rPr>
      </w:pPr>
      <w:r>
        <w:rPr>
          <w:rFonts w:hint="cs"/>
          <w:sz w:val="28"/>
          <w:szCs w:val="28"/>
          <w:rtl/>
        </w:rPr>
        <w:t>1- استخدام عنصر الراديوم المشع في الطب.</w:t>
      </w:r>
      <w:r>
        <w:rPr>
          <w:rFonts w:hint="cs"/>
          <w:sz w:val="28"/>
          <w:szCs w:val="28"/>
          <w:rtl/>
        </w:rPr>
        <w:br/>
        <w:t>2- استخدام مسارعات البروتون في التطبيقات الطبية.</w:t>
      </w:r>
      <w:r>
        <w:rPr>
          <w:rFonts w:hint="cs"/>
          <w:sz w:val="28"/>
          <w:szCs w:val="28"/>
          <w:rtl/>
        </w:rPr>
        <w:br/>
        <w:t>3- التطبيقات العسكرية للأنشطة النووية.</w:t>
      </w:r>
    </w:p>
    <w:p w:rsidR="002B2CD2" w:rsidRPr="00411322" w:rsidRDefault="002B2CD2" w:rsidP="006B2C1B">
      <w:pPr>
        <w:rPr>
          <w:color w:val="FF0000"/>
          <w:sz w:val="36"/>
          <w:szCs w:val="36"/>
          <w:rtl/>
        </w:rPr>
      </w:pPr>
      <w:r w:rsidRPr="00411322">
        <w:rPr>
          <w:rFonts w:hint="cs"/>
          <w:color w:val="FF0000"/>
          <w:sz w:val="36"/>
          <w:szCs w:val="36"/>
          <w:rtl/>
        </w:rPr>
        <w:t xml:space="preserve">الاضمحلال الإشعاعي </w:t>
      </w:r>
      <w:r w:rsidRPr="00411322">
        <w:rPr>
          <w:color w:val="FF0000"/>
          <w:sz w:val="36"/>
          <w:szCs w:val="36"/>
        </w:rPr>
        <w:t>Radioactive Decay</w:t>
      </w:r>
      <w:r w:rsidRPr="00411322">
        <w:rPr>
          <w:rFonts w:hint="cs"/>
          <w:color w:val="FF0000"/>
          <w:sz w:val="36"/>
          <w:szCs w:val="36"/>
          <w:rtl/>
        </w:rPr>
        <w:t>:</w:t>
      </w:r>
    </w:p>
    <w:p w:rsidR="002B2CD2" w:rsidRDefault="002B2CD2" w:rsidP="00057B18">
      <w:pPr>
        <w:rPr>
          <w:sz w:val="28"/>
          <w:szCs w:val="28"/>
          <w:rtl/>
        </w:rPr>
      </w:pPr>
      <w:r>
        <w:rPr>
          <w:rFonts w:hint="cs"/>
          <w:sz w:val="28"/>
          <w:szCs w:val="28"/>
          <w:rtl/>
        </w:rPr>
        <w:t xml:space="preserve">مركبات اليورانيوم تنتج ثلاثة أنواع مختلفة من الإشعاع </w:t>
      </w:r>
      <w:r w:rsidRPr="002B2CD2">
        <w:rPr>
          <w:position w:val="-6"/>
          <w:sz w:val="28"/>
          <w:szCs w:val="28"/>
        </w:rPr>
        <w:object w:dxaOrig="240" w:dyaOrig="220">
          <v:shape id="_x0000_i1246" type="#_x0000_t75" style="width:16.5pt;height:15.75pt" o:ole="">
            <v:imagedata r:id="rId457" o:title=""/>
          </v:shape>
          <o:OLEObject Type="Embed" ProgID="Equation.3" ShapeID="_x0000_i1246" DrawAspect="Content" ObjectID="_1426851498" r:id="rId458"/>
        </w:object>
      </w:r>
      <w:r>
        <w:rPr>
          <w:rFonts w:hint="cs"/>
          <w:sz w:val="28"/>
          <w:szCs w:val="28"/>
          <w:rtl/>
        </w:rPr>
        <w:t xml:space="preserve"> (ألفا) و </w:t>
      </w:r>
      <w:r w:rsidRPr="002B2CD2">
        <w:rPr>
          <w:position w:val="-10"/>
          <w:sz w:val="28"/>
          <w:szCs w:val="28"/>
        </w:rPr>
        <w:object w:dxaOrig="240" w:dyaOrig="320">
          <v:shape id="_x0000_i1247" type="#_x0000_t75" style="width:14.25pt;height:18.75pt" o:ole="">
            <v:imagedata r:id="rId459" o:title=""/>
          </v:shape>
          <o:OLEObject Type="Embed" ProgID="Equation.3" ShapeID="_x0000_i1247" DrawAspect="Content" ObjectID="_1426851499" r:id="rId460"/>
        </w:object>
      </w:r>
      <w:r>
        <w:rPr>
          <w:rFonts w:hint="cs"/>
          <w:sz w:val="28"/>
          <w:szCs w:val="28"/>
          <w:rtl/>
        </w:rPr>
        <w:t xml:space="preserve"> (بيتا) و </w:t>
      </w:r>
      <w:r w:rsidR="00057B18" w:rsidRPr="00057B18">
        <w:rPr>
          <w:position w:val="-10"/>
          <w:sz w:val="28"/>
          <w:szCs w:val="28"/>
        </w:rPr>
        <w:object w:dxaOrig="200" w:dyaOrig="260">
          <v:shape id="_x0000_i1248" type="#_x0000_t75" style="width:14.25pt;height:18.75pt" o:ole="">
            <v:imagedata r:id="rId461" o:title=""/>
          </v:shape>
          <o:OLEObject Type="Embed" ProgID="Equation.3" ShapeID="_x0000_i1248" DrawAspect="Content" ObjectID="_1426851500" r:id="rId462"/>
        </w:object>
      </w:r>
      <w:r w:rsidR="00057B18">
        <w:rPr>
          <w:rFonts w:hint="cs"/>
          <w:sz w:val="28"/>
          <w:szCs w:val="28"/>
          <w:rtl/>
        </w:rPr>
        <w:t xml:space="preserve"> (جاما) </w:t>
      </w:r>
    </w:p>
    <w:p w:rsidR="00057B18" w:rsidRDefault="00057B18" w:rsidP="00057B18">
      <w:pPr>
        <w:rPr>
          <w:sz w:val="28"/>
          <w:szCs w:val="28"/>
          <w:rtl/>
        </w:rPr>
      </w:pPr>
      <w:r>
        <w:rPr>
          <w:rFonts w:hint="cs"/>
          <w:sz w:val="28"/>
          <w:szCs w:val="28"/>
          <w:rtl/>
        </w:rPr>
        <w:t>قدرتهم على النفاذ:</w:t>
      </w:r>
      <w:r>
        <w:rPr>
          <w:rFonts w:hint="cs"/>
          <w:sz w:val="28"/>
          <w:szCs w:val="28"/>
          <w:rtl/>
        </w:rPr>
        <w:br/>
        <w:t xml:space="preserve">1- إيقاف جسيمات </w:t>
      </w:r>
      <w:r w:rsidRPr="002B2CD2">
        <w:rPr>
          <w:position w:val="-6"/>
          <w:sz w:val="28"/>
          <w:szCs w:val="28"/>
        </w:rPr>
        <w:object w:dxaOrig="240" w:dyaOrig="220">
          <v:shape id="_x0000_i1249" type="#_x0000_t75" style="width:16.5pt;height:15.75pt" o:ole="">
            <v:imagedata r:id="rId457" o:title=""/>
          </v:shape>
          <o:OLEObject Type="Embed" ProgID="Equation.3" ShapeID="_x0000_i1249" DrawAspect="Content" ObjectID="_1426851501" r:id="rId463"/>
        </w:object>
      </w:r>
      <w:r>
        <w:rPr>
          <w:rFonts w:hint="cs"/>
          <w:sz w:val="28"/>
          <w:szCs w:val="28"/>
          <w:rtl/>
        </w:rPr>
        <w:t xml:space="preserve"> عند اصطدامها بصفيحة رقيقة من الورق.</w:t>
      </w:r>
      <w:r>
        <w:rPr>
          <w:rFonts w:hint="cs"/>
          <w:sz w:val="28"/>
          <w:szCs w:val="28"/>
          <w:rtl/>
        </w:rPr>
        <w:br/>
        <w:t xml:space="preserve">2- إيقاف جسيمات </w:t>
      </w:r>
      <w:r w:rsidRPr="002B2CD2">
        <w:rPr>
          <w:position w:val="-10"/>
          <w:sz w:val="28"/>
          <w:szCs w:val="28"/>
        </w:rPr>
        <w:object w:dxaOrig="240" w:dyaOrig="320">
          <v:shape id="_x0000_i1250" type="#_x0000_t75" style="width:14.25pt;height:18.75pt" o:ole="">
            <v:imagedata r:id="rId459" o:title=""/>
          </v:shape>
          <o:OLEObject Type="Embed" ProgID="Equation.3" ShapeID="_x0000_i1250" DrawAspect="Content" ObjectID="_1426851502" r:id="rId464"/>
        </w:object>
      </w:r>
      <w:r>
        <w:rPr>
          <w:rFonts w:hint="cs"/>
          <w:sz w:val="28"/>
          <w:szCs w:val="28"/>
          <w:rtl/>
        </w:rPr>
        <w:t xml:space="preserve"> عند اصطدامها بصفيحة من الألومنيوم سمكها </w:t>
      </w:r>
      <w:r>
        <w:rPr>
          <w:sz w:val="28"/>
          <w:szCs w:val="28"/>
        </w:rPr>
        <w:t>6mm</w:t>
      </w:r>
      <w:r>
        <w:rPr>
          <w:rFonts w:hint="cs"/>
          <w:sz w:val="28"/>
          <w:szCs w:val="28"/>
          <w:rtl/>
        </w:rPr>
        <w:t>.</w:t>
      </w:r>
      <w:r>
        <w:rPr>
          <w:rFonts w:hint="cs"/>
          <w:sz w:val="28"/>
          <w:szCs w:val="28"/>
          <w:rtl/>
        </w:rPr>
        <w:br/>
        <w:t xml:space="preserve">3- إيقاف جسيمات </w:t>
      </w:r>
      <w:r w:rsidRPr="00057B18">
        <w:rPr>
          <w:position w:val="-10"/>
          <w:sz w:val="28"/>
          <w:szCs w:val="28"/>
        </w:rPr>
        <w:object w:dxaOrig="200" w:dyaOrig="260">
          <v:shape id="_x0000_i1251" type="#_x0000_t75" style="width:14.25pt;height:18.75pt" o:ole="">
            <v:imagedata r:id="rId461" o:title=""/>
          </v:shape>
          <o:OLEObject Type="Embed" ProgID="Equation.3" ShapeID="_x0000_i1251" DrawAspect="Content" ObjectID="_1426851503" r:id="rId465"/>
        </w:object>
      </w:r>
      <w:r>
        <w:rPr>
          <w:rFonts w:hint="cs"/>
          <w:sz w:val="28"/>
          <w:szCs w:val="28"/>
          <w:rtl/>
        </w:rPr>
        <w:t xml:space="preserve"> عند اصطدامها بصفيحة من الرصاص سمكها عدة سنتيمترات. </w:t>
      </w:r>
    </w:p>
    <w:p w:rsidR="00057B18" w:rsidRPr="00411322" w:rsidRDefault="00057B18" w:rsidP="00057B18">
      <w:pPr>
        <w:jc w:val="center"/>
        <w:rPr>
          <w:color w:val="C00000"/>
          <w:sz w:val="32"/>
          <w:szCs w:val="32"/>
          <w:rtl/>
        </w:rPr>
      </w:pPr>
      <w:r w:rsidRPr="00411322">
        <w:rPr>
          <w:rFonts w:hint="cs"/>
          <w:color w:val="C00000"/>
          <w:sz w:val="32"/>
          <w:szCs w:val="32"/>
          <w:rtl/>
        </w:rPr>
        <w:t xml:space="preserve">أولا جسيم ألفا </w:t>
      </w:r>
      <w:r w:rsidRPr="00411322">
        <w:rPr>
          <w:color w:val="C00000"/>
          <w:position w:val="-6"/>
          <w:sz w:val="32"/>
          <w:szCs w:val="32"/>
        </w:rPr>
        <w:object w:dxaOrig="240" w:dyaOrig="220">
          <v:shape id="_x0000_i1252" type="#_x0000_t75" style="width:16.5pt;height:15.75pt" o:ole="">
            <v:imagedata r:id="rId457" o:title=""/>
          </v:shape>
          <o:OLEObject Type="Embed" ProgID="Equation.3" ShapeID="_x0000_i1252" DrawAspect="Content" ObjectID="_1426851504" r:id="rId466"/>
        </w:object>
      </w:r>
      <w:r w:rsidRPr="00411322">
        <w:rPr>
          <w:rFonts w:hint="cs"/>
          <w:color w:val="C00000"/>
          <w:sz w:val="32"/>
          <w:szCs w:val="32"/>
          <w:rtl/>
        </w:rPr>
        <w:t xml:space="preserve"> (</w:t>
      </w:r>
      <w:r w:rsidRPr="00411322">
        <w:rPr>
          <w:color w:val="C00000"/>
          <w:position w:val="-10"/>
          <w:sz w:val="32"/>
          <w:szCs w:val="32"/>
        </w:rPr>
        <w:object w:dxaOrig="480" w:dyaOrig="360">
          <v:shape id="_x0000_i1253" type="#_x0000_t75" style="width:24pt;height:18pt" o:ole="">
            <v:imagedata r:id="rId467" o:title=""/>
          </v:shape>
          <o:OLEObject Type="Embed" ProgID="Equation.3" ShapeID="_x0000_i1253" DrawAspect="Content" ObjectID="_1426851505" r:id="rId468"/>
        </w:object>
      </w:r>
      <w:r w:rsidRPr="00411322">
        <w:rPr>
          <w:rFonts w:hint="cs"/>
          <w:color w:val="C00000"/>
          <w:sz w:val="32"/>
          <w:szCs w:val="32"/>
          <w:rtl/>
        </w:rPr>
        <w:t>)</w:t>
      </w:r>
    </w:p>
    <w:p w:rsidR="00057B18" w:rsidRDefault="00057B18" w:rsidP="00057B18">
      <w:pPr>
        <w:rPr>
          <w:sz w:val="28"/>
          <w:szCs w:val="28"/>
          <w:rtl/>
        </w:rPr>
      </w:pPr>
      <w:r>
        <w:rPr>
          <w:rFonts w:hint="cs"/>
          <w:sz w:val="28"/>
          <w:szCs w:val="28"/>
          <w:rtl/>
        </w:rPr>
        <w:t xml:space="preserve">عند قذف عنصر بجسيم </w:t>
      </w:r>
      <w:r w:rsidRPr="002B2CD2">
        <w:rPr>
          <w:position w:val="-6"/>
          <w:sz w:val="28"/>
          <w:szCs w:val="28"/>
        </w:rPr>
        <w:object w:dxaOrig="240" w:dyaOrig="220">
          <v:shape id="_x0000_i1254" type="#_x0000_t75" style="width:16.5pt;height:15.75pt" o:ole="">
            <v:imagedata r:id="rId457" o:title=""/>
          </v:shape>
          <o:OLEObject Type="Embed" ProgID="Equation.3" ShapeID="_x0000_i1254" DrawAspect="Content" ObjectID="_1426851506" r:id="rId469"/>
        </w:object>
      </w:r>
      <w:r>
        <w:rPr>
          <w:rFonts w:hint="cs"/>
          <w:sz w:val="28"/>
          <w:szCs w:val="28"/>
          <w:rtl/>
        </w:rPr>
        <w:t xml:space="preserve"> يقل العدد الذري (2) وينقص العدد الكتلي (4) ويتحول العنصر على عنصر جديد.</w:t>
      </w:r>
    </w:p>
    <w:p w:rsidR="00057B18" w:rsidRDefault="00D47095" w:rsidP="00057B18">
      <w:pPr>
        <w:jc w:val="right"/>
        <w:rPr>
          <w:sz w:val="28"/>
          <w:szCs w:val="28"/>
          <w:rtl/>
        </w:rPr>
      </w:pPr>
      <w:r w:rsidRPr="00057B18">
        <w:rPr>
          <w:position w:val="-12"/>
          <w:sz w:val="28"/>
          <w:szCs w:val="28"/>
        </w:rPr>
        <w:object w:dxaOrig="1620" w:dyaOrig="380">
          <v:shape id="_x0000_i1255" type="#_x0000_t75" style="width:125.25pt;height:24.75pt" o:ole="">
            <v:imagedata r:id="rId470" o:title=""/>
          </v:shape>
          <o:OLEObject Type="Embed" ProgID="Equation.3" ShapeID="_x0000_i1255" DrawAspect="Content" ObjectID="_1426851507" r:id="rId471"/>
        </w:object>
      </w:r>
    </w:p>
    <w:p w:rsidR="00D47095" w:rsidRDefault="00D47095" w:rsidP="00057B18">
      <w:pPr>
        <w:jc w:val="center"/>
        <w:rPr>
          <w:sz w:val="32"/>
          <w:szCs w:val="32"/>
          <w:rtl/>
        </w:rPr>
      </w:pPr>
    </w:p>
    <w:p w:rsidR="00057B18" w:rsidRPr="00411322" w:rsidRDefault="00D47095" w:rsidP="00057B18">
      <w:pPr>
        <w:jc w:val="center"/>
        <w:rPr>
          <w:color w:val="C00000"/>
          <w:sz w:val="32"/>
          <w:szCs w:val="32"/>
          <w:rtl/>
        </w:rPr>
      </w:pPr>
      <w:r w:rsidRPr="00411322">
        <w:rPr>
          <w:rFonts w:hint="cs"/>
          <w:color w:val="C00000"/>
          <w:sz w:val="32"/>
          <w:szCs w:val="32"/>
          <w:rtl/>
        </w:rPr>
        <w:lastRenderedPageBreak/>
        <w:t xml:space="preserve">ثانيا جسيم بيتا </w:t>
      </w:r>
      <w:r w:rsidRPr="00411322">
        <w:rPr>
          <w:color w:val="C00000"/>
          <w:position w:val="-10"/>
          <w:sz w:val="28"/>
          <w:szCs w:val="28"/>
        </w:rPr>
        <w:object w:dxaOrig="240" w:dyaOrig="320">
          <v:shape id="_x0000_i1256" type="#_x0000_t75" style="width:14.25pt;height:18.75pt" o:ole="">
            <v:imagedata r:id="rId459" o:title=""/>
          </v:shape>
          <o:OLEObject Type="Embed" ProgID="Equation.3" ShapeID="_x0000_i1256" DrawAspect="Content" ObjectID="_1426851508" r:id="rId472"/>
        </w:object>
      </w:r>
    </w:p>
    <w:p w:rsidR="00D47095" w:rsidRDefault="00D47095" w:rsidP="00D47095">
      <w:pPr>
        <w:rPr>
          <w:sz w:val="28"/>
          <w:szCs w:val="28"/>
          <w:rtl/>
        </w:rPr>
      </w:pPr>
      <w:r>
        <w:rPr>
          <w:rFonts w:hint="cs"/>
          <w:sz w:val="28"/>
          <w:szCs w:val="28"/>
          <w:rtl/>
        </w:rPr>
        <w:t xml:space="preserve">تنتج </w:t>
      </w:r>
      <w:r w:rsidRPr="002B2CD2">
        <w:rPr>
          <w:position w:val="-10"/>
          <w:sz w:val="28"/>
          <w:szCs w:val="28"/>
        </w:rPr>
        <w:object w:dxaOrig="240" w:dyaOrig="320">
          <v:shape id="_x0000_i1257" type="#_x0000_t75" style="width:14.25pt;height:18.75pt" o:ole="">
            <v:imagedata r:id="rId459" o:title=""/>
          </v:shape>
          <o:OLEObject Type="Embed" ProgID="Equation.3" ShapeID="_x0000_i1257" DrawAspect="Content" ObjectID="_1426851509" r:id="rId473"/>
        </w:object>
      </w:r>
      <w:r>
        <w:rPr>
          <w:rFonts w:hint="cs"/>
          <w:sz w:val="28"/>
          <w:szCs w:val="28"/>
          <w:rtl/>
        </w:rPr>
        <w:t xml:space="preserve"> عندما يتحول النيوترون إلى بروتون (بشرط تبقى الشحنة محفوظة) وعندما يقذف العنصر بجسيم </w:t>
      </w:r>
      <w:r w:rsidRPr="002B2CD2">
        <w:rPr>
          <w:position w:val="-10"/>
          <w:sz w:val="28"/>
          <w:szCs w:val="28"/>
        </w:rPr>
        <w:object w:dxaOrig="240" w:dyaOrig="320">
          <v:shape id="_x0000_i1258" type="#_x0000_t75" style="width:14.25pt;height:18.75pt" o:ole="">
            <v:imagedata r:id="rId459" o:title=""/>
          </v:shape>
          <o:OLEObject Type="Embed" ProgID="Equation.3" ShapeID="_x0000_i1258" DrawAspect="Content" ObjectID="_1426851510" r:id="rId474"/>
        </w:object>
      </w:r>
      <w:r>
        <w:rPr>
          <w:rFonts w:hint="cs"/>
          <w:sz w:val="28"/>
          <w:szCs w:val="28"/>
          <w:rtl/>
        </w:rPr>
        <w:t xml:space="preserve"> تقل عدد النيوترونات </w:t>
      </w:r>
      <w:r>
        <w:rPr>
          <w:sz w:val="28"/>
          <w:szCs w:val="28"/>
        </w:rPr>
        <w:t>N-1</w:t>
      </w:r>
      <w:r>
        <w:rPr>
          <w:rFonts w:hint="cs"/>
          <w:sz w:val="28"/>
          <w:szCs w:val="28"/>
          <w:rtl/>
        </w:rPr>
        <w:t xml:space="preserve"> وعدد البروتونات </w:t>
      </w:r>
      <w:r>
        <w:rPr>
          <w:sz w:val="28"/>
          <w:szCs w:val="28"/>
        </w:rPr>
        <w:t>Z+1</w:t>
      </w:r>
      <w:r>
        <w:rPr>
          <w:rFonts w:hint="cs"/>
          <w:sz w:val="28"/>
          <w:szCs w:val="28"/>
          <w:rtl/>
        </w:rPr>
        <w:t xml:space="preserve"> ويتحول العنصر إلى عنصر جديد مع خروج النيوترينو.</w:t>
      </w:r>
    </w:p>
    <w:p w:rsidR="00D47095" w:rsidRPr="00411322" w:rsidRDefault="00D47095" w:rsidP="00D47095">
      <w:pPr>
        <w:jc w:val="center"/>
        <w:rPr>
          <w:color w:val="C00000"/>
          <w:sz w:val="32"/>
          <w:szCs w:val="32"/>
          <w:rtl/>
        </w:rPr>
      </w:pPr>
      <w:r w:rsidRPr="00411322">
        <w:rPr>
          <w:rFonts w:hint="cs"/>
          <w:color w:val="C00000"/>
          <w:sz w:val="32"/>
          <w:szCs w:val="32"/>
          <w:rtl/>
        </w:rPr>
        <w:t xml:space="preserve">ثالثا اضمحلال جاما </w:t>
      </w:r>
      <w:r w:rsidRPr="00411322">
        <w:rPr>
          <w:color w:val="C00000"/>
          <w:position w:val="-10"/>
          <w:sz w:val="28"/>
          <w:szCs w:val="28"/>
        </w:rPr>
        <w:object w:dxaOrig="200" w:dyaOrig="260">
          <v:shape id="_x0000_i1259" type="#_x0000_t75" style="width:14.25pt;height:18.75pt" o:ole="">
            <v:imagedata r:id="rId461" o:title=""/>
          </v:shape>
          <o:OLEObject Type="Embed" ProgID="Equation.3" ShapeID="_x0000_i1259" DrawAspect="Content" ObjectID="_1426851511" r:id="rId475"/>
        </w:object>
      </w:r>
    </w:p>
    <w:p w:rsidR="00D47095" w:rsidRDefault="00D47095" w:rsidP="00D47095">
      <w:pPr>
        <w:rPr>
          <w:sz w:val="28"/>
          <w:szCs w:val="28"/>
          <w:rtl/>
        </w:rPr>
      </w:pPr>
      <w:r>
        <w:rPr>
          <w:rFonts w:hint="cs"/>
          <w:sz w:val="28"/>
          <w:szCs w:val="28"/>
          <w:rtl/>
        </w:rPr>
        <w:t>أشعة جاما موجات كهرومغناطيسية ذات طاقة عالية تتكون من فوتونات وبالتالي لا تؤثر على العدد الكتلي أو العدد الذري.</w:t>
      </w:r>
    </w:p>
    <w:p w:rsidR="00D47095" w:rsidRPr="00411322" w:rsidRDefault="00D47095" w:rsidP="00D47095">
      <w:pPr>
        <w:rPr>
          <w:color w:val="C00000"/>
          <w:sz w:val="32"/>
          <w:szCs w:val="32"/>
          <w:rtl/>
        </w:rPr>
      </w:pPr>
      <w:r w:rsidRPr="00411322">
        <w:rPr>
          <w:rFonts w:hint="cs"/>
          <w:color w:val="C00000"/>
          <w:sz w:val="32"/>
          <w:szCs w:val="32"/>
          <w:rtl/>
        </w:rPr>
        <w:t>التفاعلات والمعادلات النووية:</w:t>
      </w:r>
    </w:p>
    <w:p w:rsidR="00D47095" w:rsidRDefault="00D47095" w:rsidP="00D47095">
      <w:pPr>
        <w:rPr>
          <w:sz w:val="28"/>
          <w:szCs w:val="28"/>
          <w:rtl/>
        </w:rPr>
      </w:pPr>
      <w:r w:rsidRPr="00D47095">
        <w:rPr>
          <w:rFonts w:hint="cs"/>
          <w:sz w:val="28"/>
          <w:szCs w:val="28"/>
          <w:rtl/>
        </w:rPr>
        <w:t xml:space="preserve">هي التفاعلات التي تكون مصحوبة بانبعاث جسيمات </w:t>
      </w:r>
      <w:r>
        <w:rPr>
          <w:rFonts w:hint="cs"/>
          <w:sz w:val="28"/>
          <w:szCs w:val="28"/>
          <w:rtl/>
        </w:rPr>
        <w:t>(</w:t>
      </w:r>
      <w:r w:rsidRPr="00057B18">
        <w:rPr>
          <w:position w:val="-6"/>
          <w:sz w:val="32"/>
          <w:szCs w:val="32"/>
        </w:rPr>
        <w:object w:dxaOrig="240" w:dyaOrig="220">
          <v:shape id="_x0000_i1260" type="#_x0000_t75" style="width:16.5pt;height:15.75pt" o:ole="">
            <v:imagedata r:id="rId457" o:title=""/>
          </v:shape>
          <o:OLEObject Type="Embed" ProgID="Equation.3" ShapeID="_x0000_i1260" DrawAspect="Content" ObjectID="_1426851512" r:id="rId476"/>
        </w:object>
      </w:r>
      <w:r>
        <w:rPr>
          <w:rFonts w:hint="cs"/>
          <w:sz w:val="28"/>
          <w:szCs w:val="28"/>
          <w:rtl/>
        </w:rPr>
        <w:t xml:space="preserve"> أو </w:t>
      </w:r>
      <w:r w:rsidRPr="002B2CD2">
        <w:rPr>
          <w:position w:val="-10"/>
          <w:sz w:val="28"/>
          <w:szCs w:val="28"/>
        </w:rPr>
        <w:object w:dxaOrig="240" w:dyaOrig="320">
          <v:shape id="_x0000_i1261" type="#_x0000_t75" style="width:14.25pt;height:18.75pt" o:ole="">
            <v:imagedata r:id="rId459" o:title=""/>
          </v:shape>
          <o:OLEObject Type="Embed" ProgID="Equation.3" ShapeID="_x0000_i1261" DrawAspect="Content" ObjectID="_1426851513" r:id="rId477"/>
        </w:object>
      </w:r>
      <w:r>
        <w:rPr>
          <w:rFonts w:hint="cs"/>
          <w:sz w:val="28"/>
          <w:szCs w:val="28"/>
          <w:rtl/>
        </w:rPr>
        <w:t>) مع انطلاق طاقة هائلة</w:t>
      </w:r>
    </w:p>
    <w:p w:rsidR="00D47095" w:rsidRPr="00D47095" w:rsidRDefault="00EE788E" w:rsidP="00AC6F28">
      <w:pPr>
        <w:bidi w:val="0"/>
        <w:rPr>
          <w:sz w:val="28"/>
          <w:szCs w:val="28"/>
        </w:rPr>
      </w:pPr>
      <w:r>
        <w:rPr>
          <w:noProof/>
          <w:sz w:val="28"/>
          <w:szCs w:val="28"/>
        </w:rPr>
        <w:pict>
          <v:shape id="_x0000_s1442" type="#_x0000_t32" style="position:absolute;margin-left:155.25pt;margin-top:41.35pt;width:32.25pt;height:1.5pt;flip:x y;z-index:251659264" o:connectortype="straight">
            <v:stroke endarrow="block"/>
            <w10:wrap anchorx="page"/>
          </v:shape>
        </w:pict>
      </w:r>
      <w:r w:rsidR="00AC6F28" w:rsidRPr="00AC6F28">
        <w:rPr>
          <w:position w:val="-12"/>
          <w:sz w:val="28"/>
          <w:szCs w:val="28"/>
        </w:rPr>
        <w:object w:dxaOrig="1700" w:dyaOrig="380">
          <v:shape id="_x0000_i1262" type="#_x0000_t75" style="width:131.25pt;height:24.75pt" o:ole="">
            <v:imagedata r:id="rId478" o:title=""/>
          </v:shape>
          <o:OLEObject Type="Embed" ProgID="Equation.3" ShapeID="_x0000_i1262" DrawAspect="Content" ObjectID="_1426851514" r:id="rId479"/>
        </w:object>
      </w:r>
      <w:r w:rsidR="00AC6F28">
        <w:rPr>
          <w:sz w:val="28"/>
          <w:szCs w:val="28"/>
          <w:rtl/>
        </w:rPr>
        <w:br/>
      </w:r>
      <w:r w:rsidR="00493D8A" w:rsidRPr="00AC6F28">
        <w:rPr>
          <w:position w:val="-12"/>
          <w:sz w:val="28"/>
          <w:szCs w:val="28"/>
        </w:rPr>
        <w:object w:dxaOrig="2040" w:dyaOrig="380">
          <v:shape id="_x0000_i1263" type="#_x0000_t75" style="width:157.5pt;height:24.75pt" o:ole="">
            <v:imagedata r:id="rId480" o:title=""/>
          </v:shape>
          <o:OLEObject Type="Embed" ProgID="Equation.3" ShapeID="_x0000_i1263" DrawAspect="Content" ObjectID="_1426851515" r:id="rId481"/>
        </w:object>
      </w:r>
      <w:r w:rsidR="00AC6F28">
        <w:rPr>
          <w:sz w:val="28"/>
          <w:szCs w:val="28"/>
        </w:rPr>
        <w:t xml:space="preserve">           </w:t>
      </w:r>
      <w:r w:rsidR="00AC6F28">
        <w:rPr>
          <w:rFonts w:hint="cs"/>
          <w:sz w:val="28"/>
          <w:szCs w:val="28"/>
          <w:rtl/>
        </w:rPr>
        <w:t>أنتي نيوترونيو</w:t>
      </w:r>
    </w:p>
    <w:p w:rsidR="00AC6F28" w:rsidRDefault="00AC6F28" w:rsidP="006B2C1B">
      <w:pPr>
        <w:rPr>
          <w:sz w:val="28"/>
          <w:szCs w:val="28"/>
          <w:rtl/>
        </w:rPr>
      </w:pPr>
      <w:r>
        <w:rPr>
          <w:rFonts w:hint="cs"/>
          <w:sz w:val="28"/>
          <w:szCs w:val="28"/>
          <w:rtl/>
        </w:rPr>
        <w:t>(مع ملاحظة تساوي الأعداد العلوية لجميع أطراف المعادلة)</w:t>
      </w:r>
    </w:p>
    <w:p w:rsidR="00AC6F28" w:rsidRPr="00411322" w:rsidRDefault="00AC6F28" w:rsidP="006B2C1B">
      <w:pPr>
        <w:rPr>
          <w:color w:val="FF0000"/>
          <w:sz w:val="32"/>
          <w:szCs w:val="32"/>
          <w:rtl/>
        </w:rPr>
      </w:pPr>
      <w:r w:rsidRPr="00411322">
        <w:rPr>
          <w:rFonts w:hint="cs"/>
          <w:color w:val="FF0000"/>
          <w:sz w:val="32"/>
          <w:szCs w:val="32"/>
          <w:rtl/>
        </w:rPr>
        <w:t>مثال (2) صفحة (134):</w:t>
      </w:r>
    </w:p>
    <w:p w:rsidR="00AC6F28" w:rsidRDefault="00AC6F28" w:rsidP="006B2C1B">
      <w:pPr>
        <w:rPr>
          <w:sz w:val="28"/>
          <w:szCs w:val="28"/>
          <w:rtl/>
        </w:rPr>
      </w:pPr>
      <w:r>
        <w:rPr>
          <w:rFonts w:hint="cs"/>
          <w:sz w:val="28"/>
          <w:szCs w:val="28"/>
          <w:rtl/>
        </w:rPr>
        <w:t xml:space="preserve">اكتب المعادلة النووية للمعادلات التالية </w:t>
      </w:r>
    </w:p>
    <w:p w:rsidR="00493D8A" w:rsidRDefault="00AC6F28" w:rsidP="00493D8A">
      <w:pPr>
        <w:bidi w:val="0"/>
        <w:rPr>
          <w:sz w:val="28"/>
          <w:szCs w:val="28"/>
        </w:rPr>
      </w:pPr>
      <w:r>
        <w:rPr>
          <w:sz w:val="28"/>
          <w:szCs w:val="28"/>
        </w:rPr>
        <w:t xml:space="preserve">a) </w:t>
      </w:r>
      <w:r w:rsidR="00493D8A" w:rsidRPr="00AC6F28">
        <w:rPr>
          <w:position w:val="-14"/>
          <w:sz w:val="28"/>
          <w:szCs w:val="28"/>
        </w:rPr>
        <w:object w:dxaOrig="3000" w:dyaOrig="400">
          <v:shape id="_x0000_i1264" type="#_x0000_t75" style="width:231.75pt;height:26.25pt" o:ole="">
            <v:imagedata r:id="rId482" o:title=""/>
          </v:shape>
          <o:OLEObject Type="Embed" ProgID="Equation.3" ShapeID="_x0000_i1264" DrawAspect="Content" ObjectID="_1426851516" r:id="rId483"/>
        </w:object>
      </w:r>
      <w:r w:rsidR="006B2C1B">
        <w:rPr>
          <w:rFonts w:hint="cs"/>
          <w:sz w:val="28"/>
          <w:szCs w:val="28"/>
          <w:rtl/>
        </w:rPr>
        <w:br/>
      </w:r>
      <w:r w:rsidR="00493D8A">
        <w:rPr>
          <w:sz w:val="28"/>
          <w:szCs w:val="28"/>
        </w:rPr>
        <w:t xml:space="preserve">b) </w:t>
      </w:r>
      <w:r w:rsidR="00493D8A" w:rsidRPr="00AC6F28">
        <w:rPr>
          <w:position w:val="-14"/>
          <w:sz w:val="28"/>
          <w:szCs w:val="28"/>
        </w:rPr>
        <w:object w:dxaOrig="3080" w:dyaOrig="400">
          <v:shape id="_x0000_i1265" type="#_x0000_t75" style="width:237.75pt;height:26.25pt" o:ole="">
            <v:imagedata r:id="rId484" o:title=""/>
          </v:shape>
          <o:OLEObject Type="Embed" ProgID="Equation.3" ShapeID="_x0000_i1265" DrawAspect="Content" ObjectID="_1426851517" r:id="rId485"/>
        </w:object>
      </w:r>
    </w:p>
    <w:p w:rsidR="00493D8A" w:rsidRPr="00411322" w:rsidRDefault="00493D8A" w:rsidP="00493D8A">
      <w:pPr>
        <w:rPr>
          <w:color w:val="FF0000"/>
          <w:sz w:val="32"/>
          <w:szCs w:val="32"/>
          <w:rtl/>
        </w:rPr>
      </w:pPr>
      <w:r w:rsidRPr="00411322">
        <w:rPr>
          <w:rFonts w:hint="cs"/>
          <w:color w:val="FF0000"/>
          <w:sz w:val="32"/>
          <w:szCs w:val="32"/>
          <w:rtl/>
        </w:rPr>
        <w:t>مسائل تدريبية صفحة (134) ((((هام)))):</w:t>
      </w:r>
    </w:p>
    <w:p w:rsidR="00493D8A" w:rsidRPr="00493D8A" w:rsidRDefault="00493D8A" w:rsidP="00493D8A">
      <w:pPr>
        <w:bidi w:val="0"/>
        <w:rPr>
          <w:sz w:val="32"/>
          <w:szCs w:val="32"/>
        </w:rPr>
      </w:pPr>
      <w:r>
        <w:rPr>
          <w:sz w:val="32"/>
          <w:szCs w:val="32"/>
        </w:rPr>
        <w:t xml:space="preserve">15) </w:t>
      </w:r>
      <w:r w:rsidRPr="00AC6F28">
        <w:rPr>
          <w:position w:val="-12"/>
          <w:sz w:val="28"/>
          <w:szCs w:val="28"/>
        </w:rPr>
        <w:object w:dxaOrig="1700" w:dyaOrig="380">
          <v:shape id="_x0000_i1266" type="#_x0000_t75" style="width:131.25pt;height:24.75pt" o:ole="">
            <v:imagedata r:id="rId486" o:title=""/>
          </v:shape>
          <o:OLEObject Type="Embed" ProgID="Equation.3" ShapeID="_x0000_i1266" DrawAspect="Content" ObjectID="_1426851518" r:id="rId487"/>
        </w:object>
      </w:r>
      <w:r>
        <w:rPr>
          <w:sz w:val="28"/>
          <w:szCs w:val="28"/>
        </w:rPr>
        <w:br/>
      </w:r>
      <w:r>
        <w:rPr>
          <w:sz w:val="32"/>
          <w:szCs w:val="32"/>
        </w:rPr>
        <w:t xml:space="preserve">16) </w:t>
      </w:r>
      <w:r w:rsidRPr="00AC6F28">
        <w:rPr>
          <w:position w:val="-12"/>
          <w:sz w:val="28"/>
          <w:szCs w:val="28"/>
        </w:rPr>
        <w:object w:dxaOrig="1780" w:dyaOrig="380">
          <v:shape id="_x0000_i1267" type="#_x0000_t75" style="width:137.25pt;height:24.75pt" o:ole="">
            <v:imagedata r:id="rId488" o:title=""/>
          </v:shape>
          <o:OLEObject Type="Embed" ProgID="Equation.3" ShapeID="_x0000_i1267" DrawAspect="Content" ObjectID="_1426851519" r:id="rId489"/>
        </w:object>
      </w:r>
      <w:r>
        <w:rPr>
          <w:sz w:val="32"/>
          <w:szCs w:val="32"/>
        </w:rPr>
        <w:br/>
        <w:t xml:space="preserve">17) </w:t>
      </w:r>
      <w:r w:rsidRPr="00493D8A">
        <w:rPr>
          <w:position w:val="-12"/>
          <w:sz w:val="28"/>
          <w:szCs w:val="28"/>
        </w:rPr>
        <w:object w:dxaOrig="1680" w:dyaOrig="380">
          <v:shape id="_x0000_i1268" type="#_x0000_t75" style="width:129.75pt;height:24.75pt" o:ole="">
            <v:imagedata r:id="rId490" o:title=""/>
          </v:shape>
          <o:OLEObject Type="Embed" ProgID="Equation.3" ShapeID="_x0000_i1268" DrawAspect="Content" ObjectID="_1426851520" r:id="rId491"/>
        </w:object>
      </w:r>
      <w:r>
        <w:rPr>
          <w:sz w:val="28"/>
          <w:szCs w:val="28"/>
        </w:rPr>
        <w:br/>
      </w:r>
      <w:r>
        <w:rPr>
          <w:sz w:val="32"/>
          <w:szCs w:val="32"/>
        </w:rPr>
        <w:t xml:space="preserve">18) </w:t>
      </w:r>
      <w:r w:rsidRPr="00493D8A">
        <w:rPr>
          <w:position w:val="-12"/>
          <w:sz w:val="28"/>
          <w:szCs w:val="28"/>
        </w:rPr>
        <w:object w:dxaOrig="2020" w:dyaOrig="380">
          <v:shape id="_x0000_i1269" type="#_x0000_t75" style="width:156pt;height:24.75pt" o:ole="">
            <v:imagedata r:id="rId492" o:title=""/>
          </v:shape>
          <o:OLEObject Type="Embed" ProgID="Equation.3" ShapeID="_x0000_i1269" DrawAspect="Content" ObjectID="_1426851521" r:id="rId493"/>
        </w:object>
      </w:r>
      <w:r>
        <w:rPr>
          <w:sz w:val="32"/>
          <w:szCs w:val="32"/>
        </w:rPr>
        <w:br/>
        <w:t xml:space="preserve">19) </w:t>
      </w:r>
      <w:r w:rsidRPr="00493D8A">
        <w:rPr>
          <w:position w:val="-12"/>
          <w:sz w:val="28"/>
          <w:szCs w:val="28"/>
        </w:rPr>
        <w:object w:dxaOrig="1340" w:dyaOrig="380">
          <v:shape id="_x0000_i1270" type="#_x0000_t75" style="width:103.5pt;height:24.75pt" o:ole="">
            <v:imagedata r:id="rId494" o:title=""/>
          </v:shape>
          <o:OLEObject Type="Embed" ProgID="Equation.3" ShapeID="_x0000_i1270" DrawAspect="Content" ObjectID="_1426851522" r:id="rId495"/>
        </w:object>
      </w:r>
    </w:p>
    <w:p w:rsidR="00493D8A" w:rsidRDefault="00493D8A" w:rsidP="00493D8A">
      <w:pPr>
        <w:rPr>
          <w:sz w:val="32"/>
          <w:szCs w:val="32"/>
          <w:rtl/>
        </w:rPr>
      </w:pPr>
    </w:p>
    <w:p w:rsidR="00493D8A" w:rsidRPr="00411322" w:rsidRDefault="00493D8A" w:rsidP="00493D8A">
      <w:pPr>
        <w:rPr>
          <w:color w:val="FF0000"/>
          <w:sz w:val="32"/>
          <w:szCs w:val="32"/>
          <w:rtl/>
        </w:rPr>
      </w:pPr>
      <w:r w:rsidRPr="00411322">
        <w:rPr>
          <w:rFonts w:hint="cs"/>
          <w:color w:val="FF0000"/>
          <w:sz w:val="32"/>
          <w:szCs w:val="32"/>
          <w:rtl/>
        </w:rPr>
        <w:lastRenderedPageBreak/>
        <w:t>مثال (3) صفحة (135):</w:t>
      </w:r>
    </w:p>
    <w:p w:rsidR="00493D8A" w:rsidRDefault="00493D8A" w:rsidP="00493D8A">
      <w:pPr>
        <w:rPr>
          <w:sz w:val="32"/>
          <w:szCs w:val="32"/>
          <w:rtl/>
        </w:rPr>
      </w:pPr>
      <w:r>
        <w:rPr>
          <w:rFonts w:hint="cs"/>
          <w:sz w:val="28"/>
          <w:szCs w:val="28"/>
          <w:rtl/>
        </w:rPr>
        <w:t xml:space="preserve">عند قذف غاز النيتروجين بجسيمات </w:t>
      </w:r>
      <w:r w:rsidRPr="00057B18">
        <w:rPr>
          <w:position w:val="-6"/>
          <w:sz w:val="32"/>
          <w:szCs w:val="32"/>
        </w:rPr>
        <w:object w:dxaOrig="240" w:dyaOrig="220">
          <v:shape id="_x0000_i1271" type="#_x0000_t75" style="width:16.5pt;height:15.75pt" o:ole="">
            <v:imagedata r:id="rId457" o:title=""/>
          </v:shape>
          <o:OLEObject Type="Embed" ProgID="Equation.3" ShapeID="_x0000_i1271" DrawAspect="Content" ObjectID="_1426851523" r:id="rId496"/>
        </w:object>
      </w:r>
      <w:r>
        <w:rPr>
          <w:rFonts w:hint="cs"/>
          <w:sz w:val="32"/>
          <w:szCs w:val="32"/>
          <w:rtl/>
        </w:rPr>
        <w:t xml:space="preserve"> انبعثت بروتونات ذات طاقة عالية ما النظير الجديد الناتج؟</w:t>
      </w:r>
    </w:p>
    <w:p w:rsidR="00493D8A" w:rsidRDefault="00881471" w:rsidP="00493D8A">
      <w:pPr>
        <w:bidi w:val="0"/>
        <w:rPr>
          <w:sz w:val="28"/>
          <w:szCs w:val="28"/>
        </w:rPr>
      </w:pPr>
      <w:r w:rsidRPr="00493D8A">
        <w:rPr>
          <w:position w:val="-12"/>
          <w:sz w:val="28"/>
          <w:szCs w:val="28"/>
        </w:rPr>
        <w:object w:dxaOrig="1880" w:dyaOrig="380">
          <v:shape id="_x0000_i1272" type="#_x0000_t75" style="width:145.5pt;height:24.75pt" o:ole="">
            <v:imagedata r:id="rId497" o:title=""/>
          </v:shape>
          <o:OLEObject Type="Embed" ProgID="Equation.3" ShapeID="_x0000_i1272" DrawAspect="Content" ObjectID="_1426851524" r:id="rId498"/>
        </w:object>
      </w:r>
    </w:p>
    <w:p w:rsidR="00881471" w:rsidRPr="00493D8A" w:rsidRDefault="00881471" w:rsidP="00881471">
      <w:pPr>
        <w:rPr>
          <w:sz w:val="28"/>
          <w:szCs w:val="28"/>
        </w:rPr>
      </w:pPr>
      <w:r>
        <w:rPr>
          <w:rFonts w:hint="cs"/>
          <w:sz w:val="28"/>
          <w:szCs w:val="28"/>
          <w:rtl/>
        </w:rPr>
        <w:t xml:space="preserve">يتضح من مواصفات </w:t>
      </w:r>
      <w:r>
        <w:rPr>
          <w:sz w:val="28"/>
          <w:szCs w:val="28"/>
        </w:rPr>
        <w:t>A</w:t>
      </w:r>
      <w:r>
        <w:rPr>
          <w:rFonts w:hint="cs"/>
          <w:sz w:val="28"/>
          <w:szCs w:val="28"/>
          <w:rtl/>
        </w:rPr>
        <w:t xml:space="preserve"> ، </w:t>
      </w:r>
      <w:r>
        <w:rPr>
          <w:sz w:val="28"/>
          <w:szCs w:val="28"/>
        </w:rPr>
        <w:t>Z</w:t>
      </w:r>
      <w:r>
        <w:rPr>
          <w:rFonts w:hint="cs"/>
          <w:sz w:val="28"/>
          <w:szCs w:val="28"/>
          <w:rtl/>
        </w:rPr>
        <w:t xml:space="preserve">                                                 </w:t>
      </w:r>
      <w:r>
        <w:rPr>
          <w:sz w:val="28"/>
          <w:szCs w:val="28"/>
        </w:rPr>
        <w:t>2 + 7 - 1 = 8</w:t>
      </w:r>
      <w:r>
        <w:rPr>
          <w:rFonts w:hint="cs"/>
          <w:sz w:val="28"/>
          <w:szCs w:val="28"/>
          <w:rtl/>
        </w:rPr>
        <w:t xml:space="preserve"> </w:t>
      </w:r>
      <w:r>
        <w:rPr>
          <w:sz w:val="28"/>
          <w:szCs w:val="28"/>
        </w:rPr>
        <w:t>Z =</w:t>
      </w:r>
    </w:p>
    <w:p w:rsidR="00881471" w:rsidRDefault="00881471" w:rsidP="00881471">
      <w:pPr>
        <w:bidi w:val="0"/>
        <w:rPr>
          <w:sz w:val="28"/>
          <w:szCs w:val="28"/>
        </w:rPr>
      </w:pPr>
      <w:r>
        <w:rPr>
          <w:sz w:val="28"/>
          <w:szCs w:val="28"/>
        </w:rPr>
        <w:t xml:space="preserve">      A = 4 + 14 - 1 = 17 </w:t>
      </w:r>
    </w:p>
    <w:p w:rsidR="00881471" w:rsidRDefault="00881471" w:rsidP="00881471">
      <w:pPr>
        <w:rPr>
          <w:sz w:val="28"/>
          <w:szCs w:val="28"/>
          <w:rtl/>
        </w:rPr>
      </w:pPr>
      <w:r>
        <w:rPr>
          <w:rFonts w:hint="cs"/>
          <w:sz w:val="28"/>
          <w:szCs w:val="28"/>
          <w:rtl/>
        </w:rPr>
        <w:t xml:space="preserve">من خلال الجدول الدوري يتضح أن العنصر هو </w:t>
      </w:r>
      <w:r w:rsidRPr="00881471">
        <w:rPr>
          <w:position w:val="-12"/>
          <w:sz w:val="28"/>
          <w:szCs w:val="28"/>
        </w:rPr>
        <w:object w:dxaOrig="400" w:dyaOrig="380">
          <v:shape id="_x0000_i1273" type="#_x0000_t75" style="width:24.75pt;height:22.5pt" o:ole="">
            <v:imagedata r:id="rId499" o:title=""/>
          </v:shape>
          <o:OLEObject Type="Embed" ProgID="Equation.3" ShapeID="_x0000_i1273" DrawAspect="Content" ObjectID="_1426851525" r:id="rId500"/>
        </w:object>
      </w:r>
      <w:r>
        <w:rPr>
          <w:rFonts w:hint="cs"/>
          <w:sz w:val="28"/>
          <w:szCs w:val="28"/>
          <w:rtl/>
        </w:rPr>
        <w:t xml:space="preserve"> (نظير الأكسجين)</w:t>
      </w:r>
    </w:p>
    <w:p w:rsidR="00881471" w:rsidRPr="00411322" w:rsidRDefault="00881471" w:rsidP="00881471">
      <w:pPr>
        <w:rPr>
          <w:color w:val="FF0000"/>
          <w:sz w:val="32"/>
          <w:szCs w:val="32"/>
          <w:rtl/>
        </w:rPr>
      </w:pPr>
      <w:r w:rsidRPr="00411322">
        <w:rPr>
          <w:rFonts w:hint="cs"/>
          <w:color w:val="FF0000"/>
          <w:sz w:val="32"/>
          <w:szCs w:val="32"/>
          <w:rtl/>
        </w:rPr>
        <w:t>مسائل تدريبية الكتاب صفحة (135):</w:t>
      </w:r>
    </w:p>
    <w:p w:rsidR="00493D8A" w:rsidRPr="00493D8A" w:rsidRDefault="00881471" w:rsidP="00881471">
      <w:pPr>
        <w:bidi w:val="0"/>
        <w:rPr>
          <w:sz w:val="32"/>
          <w:szCs w:val="32"/>
        </w:rPr>
      </w:pPr>
      <w:r>
        <w:rPr>
          <w:sz w:val="32"/>
          <w:szCs w:val="32"/>
        </w:rPr>
        <w:t xml:space="preserve">20) a) </w:t>
      </w:r>
      <w:r w:rsidRPr="00881471">
        <w:rPr>
          <w:position w:val="-12"/>
          <w:sz w:val="28"/>
          <w:szCs w:val="28"/>
        </w:rPr>
        <w:object w:dxaOrig="1600" w:dyaOrig="380">
          <v:shape id="_x0000_i1274" type="#_x0000_t75" style="width:123.75pt;height:24.75pt" o:ole="">
            <v:imagedata r:id="rId501" o:title=""/>
          </v:shape>
          <o:OLEObject Type="Embed" ProgID="Equation.3" ShapeID="_x0000_i1274" DrawAspect="Content" ObjectID="_1426851526" r:id="rId502"/>
        </w:object>
      </w:r>
      <w:r>
        <w:rPr>
          <w:sz w:val="28"/>
          <w:szCs w:val="28"/>
        </w:rPr>
        <w:t xml:space="preserve">                                          ( </w:t>
      </w:r>
      <w:r w:rsidRPr="00881471">
        <w:rPr>
          <w:position w:val="-12"/>
          <w:sz w:val="28"/>
          <w:szCs w:val="28"/>
        </w:rPr>
        <w:object w:dxaOrig="420" w:dyaOrig="380">
          <v:shape id="_x0000_i1275" type="#_x0000_t75" style="width:21pt;height:18.75pt" o:ole="">
            <v:imagedata r:id="rId503" o:title=""/>
          </v:shape>
          <o:OLEObject Type="Embed" ProgID="Equation.3" ShapeID="_x0000_i1275" DrawAspect="Content" ObjectID="_1426851527" r:id="rId504"/>
        </w:object>
      </w:r>
      <w:r>
        <w:rPr>
          <w:sz w:val="28"/>
          <w:szCs w:val="28"/>
        </w:rPr>
        <w:t xml:space="preserve"> </w:t>
      </w:r>
      <w:r>
        <w:rPr>
          <w:rFonts w:hint="cs"/>
          <w:sz w:val="28"/>
          <w:szCs w:val="28"/>
          <w:rtl/>
        </w:rPr>
        <w:t>الإجابة (</w:t>
      </w:r>
      <w:r w:rsidR="00493D8A">
        <w:rPr>
          <w:rFonts w:hint="cs"/>
          <w:sz w:val="28"/>
          <w:szCs w:val="28"/>
          <w:rtl/>
        </w:rPr>
        <w:br/>
      </w:r>
      <w:r>
        <w:rPr>
          <w:sz w:val="32"/>
          <w:szCs w:val="32"/>
        </w:rPr>
        <w:t xml:space="preserve">b) </w:t>
      </w:r>
      <w:r w:rsidRPr="00881471">
        <w:rPr>
          <w:position w:val="-12"/>
          <w:sz w:val="28"/>
          <w:szCs w:val="28"/>
        </w:rPr>
        <w:object w:dxaOrig="1719" w:dyaOrig="380">
          <v:shape id="_x0000_i1276" type="#_x0000_t75" style="width:132.75pt;height:24.75pt" o:ole="">
            <v:imagedata r:id="rId505" o:title=""/>
          </v:shape>
          <o:OLEObject Type="Embed" ProgID="Equation.3" ShapeID="_x0000_i1276" DrawAspect="Content" ObjectID="_1426851528" r:id="rId506"/>
        </w:object>
      </w:r>
      <w:r>
        <w:rPr>
          <w:sz w:val="32"/>
          <w:szCs w:val="32"/>
        </w:rPr>
        <w:t xml:space="preserve">                                        </w:t>
      </w:r>
      <w:r>
        <w:rPr>
          <w:sz w:val="28"/>
          <w:szCs w:val="28"/>
        </w:rPr>
        <w:t xml:space="preserve">( </w:t>
      </w:r>
      <w:r w:rsidR="00413760" w:rsidRPr="00881471">
        <w:rPr>
          <w:position w:val="-12"/>
          <w:sz w:val="28"/>
          <w:szCs w:val="28"/>
        </w:rPr>
        <w:object w:dxaOrig="580" w:dyaOrig="380">
          <v:shape id="_x0000_i1277" type="#_x0000_t75" style="width:29.25pt;height:18.75pt" o:ole="">
            <v:imagedata r:id="rId507" o:title=""/>
          </v:shape>
          <o:OLEObject Type="Embed" ProgID="Equation.3" ShapeID="_x0000_i1277" DrawAspect="Content" ObjectID="_1426851529" r:id="rId508"/>
        </w:object>
      </w:r>
      <w:r>
        <w:rPr>
          <w:sz w:val="28"/>
          <w:szCs w:val="28"/>
        </w:rPr>
        <w:t xml:space="preserve"> </w:t>
      </w:r>
      <w:r>
        <w:rPr>
          <w:rFonts w:hint="cs"/>
          <w:sz w:val="28"/>
          <w:szCs w:val="28"/>
          <w:rtl/>
        </w:rPr>
        <w:t>الإجابة (</w:t>
      </w:r>
    </w:p>
    <w:p w:rsidR="001955AB" w:rsidRPr="00493D8A" w:rsidRDefault="001955AB" w:rsidP="001955AB">
      <w:pPr>
        <w:bidi w:val="0"/>
        <w:rPr>
          <w:sz w:val="32"/>
          <w:szCs w:val="32"/>
        </w:rPr>
      </w:pPr>
      <w:r>
        <w:rPr>
          <w:sz w:val="32"/>
          <w:szCs w:val="32"/>
        </w:rPr>
        <w:t xml:space="preserve">21) </w:t>
      </w:r>
      <w:r w:rsidRPr="00881471">
        <w:rPr>
          <w:position w:val="-12"/>
          <w:sz w:val="28"/>
          <w:szCs w:val="28"/>
        </w:rPr>
        <w:object w:dxaOrig="1820" w:dyaOrig="380">
          <v:shape id="_x0000_i1278" type="#_x0000_t75" style="width:141pt;height:24.75pt" o:ole="">
            <v:imagedata r:id="rId509" o:title=""/>
          </v:shape>
          <o:OLEObject Type="Embed" ProgID="Equation.3" ShapeID="_x0000_i1278" DrawAspect="Content" ObjectID="_1426851530" r:id="rId510"/>
        </w:object>
      </w:r>
      <w:r>
        <w:rPr>
          <w:sz w:val="32"/>
          <w:szCs w:val="32"/>
        </w:rPr>
        <w:br/>
        <w:t xml:space="preserve">22) </w:t>
      </w:r>
      <w:r w:rsidRPr="001955AB">
        <w:rPr>
          <w:position w:val="-12"/>
          <w:sz w:val="28"/>
          <w:szCs w:val="28"/>
        </w:rPr>
        <w:object w:dxaOrig="1880" w:dyaOrig="380">
          <v:shape id="_x0000_i1279" type="#_x0000_t75" style="width:145.5pt;height:24.75pt" o:ole="">
            <v:imagedata r:id="rId511" o:title=""/>
          </v:shape>
          <o:OLEObject Type="Embed" ProgID="Equation.3" ShapeID="_x0000_i1279" DrawAspect="Content" ObjectID="_1426851531" r:id="rId512"/>
        </w:object>
      </w:r>
    </w:p>
    <w:p w:rsidR="007467F7" w:rsidRDefault="001955AB" w:rsidP="007467F7">
      <w:pPr>
        <w:bidi w:val="0"/>
        <w:rPr>
          <w:sz w:val="32"/>
          <w:szCs w:val="32"/>
        </w:rPr>
      </w:pPr>
      <w:r>
        <w:rPr>
          <w:sz w:val="32"/>
          <w:szCs w:val="32"/>
        </w:rPr>
        <w:t xml:space="preserve">23) a) </w:t>
      </w:r>
      <w:r w:rsidRPr="001955AB">
        <w:rPr>
          <w:position w:val="-14"/>
          <w:sz w:val="28"/>
          <w:szCs w:val="28"/>
        </w:rPr>
        <w:object w:dxaOrig="2620" w:dyaOrig="400">
          <v:shape id="_x0000_i1280" type="#_x0000_t75" style="width:202.5pt;height:26.25pt" o:ole="">
            <v:imagedata r:id="rId513" o:title=""/>
          </v:shape>
          <o:OLEObject Type="Embed" ProgID="Equation.3" ShapeID="_x0000_i1280" DrawAspect="Content" ObjectID="_1426851532" r:id="rId514"/>
        </w:object>
      </w:r>
      <w:r>
        <w:rPr>
          <w:sz w:val="32"/>
          <w:szCs w:val="32"/>
        </w:rPr>
        <w:br/>
        <w:t xml:space="preserve">b) </w:t>
      </w:r>
      <w:r w:rsidRPr="001955AB">
        <w:rPr>
          <w:position w:val="-14"/>
          <w:sz w:val="28"/>
          <w:szCs w:val="28"/>
        </w:rPr>
        <w:object w:dxaOrig="2860" w:dyaOrig="400">
          <v:shape id="_x0000_i1281" type="#_x0000_t75" style="width:221.25pt;height:26.25pt" o:ole="">
            <v:imagedata r:id="rId515" o:title=""/>
          </v:shape>
          <o:OLEObject Type="Embed" ProgID="Equation.3" ShapeID="_x0000_i1281" DrawAspect="Content" ObjectID="_1426851533" r:id="rId516"/>
        </w:object>
      </w:r>
      <w:r>
        <w:rPr>
          <w:sz w:val="32"/>
          <w:szCs w:val="32"/>
        </w:rPr>
        <w:br/>
        <w:t xml:space="preserve">c) </w:t>
      </w:r>
      <w:r w:rsidRPr="001955AB">
        <w:rPr>
          <w:position w:val="-14"/>
          <w:sz w:val="28"/>
          <w:szCs w:val="28"/>
        </w:rPr>
        <w:object w:dxaOrig="3100" w:dyaOrig="400">
          <v:shape id="_x0000_i1282" type="#_x0000_t75" style="width:240pt;height:26.25pt" o:ole="">
            <v:imagedata r:id="rId517" o:title=""/>
          </v:shape>
          <o:OLEObject Type="Embed" ProgID="Equation.3" ShapeID="_x0000_i1282" DrawAspect="Content" ObjectID="_1426851534" r:id="rId518"/>
        </w:object>
      </w:r>
      <w:r w:rsidR="007467F7">
        <w:rPr>
          <w:sz w:val="32"/>
          <w:szCs w:val="32"/>
        </w:rPr>
        <w:br/>
        <w:t xml:space="preserve">d) </w:t>
      </w:r>
      <w:r w:rsidR="007467F7" w:rsidRPr="001955AB">
        <w:rPr>
          <w:position w:val="-14"/>
          <w:sz w:val="28"/>
          <w:szCs w:val="28"/>
        </w:rPr>
        <w:object w:dxaOrig="3040" w:dyaOrig="400">
          <v:shape id="_x0000_i1283" type="#_x0000_t75" style="width:234.75pt;height:26.25pt" o:ole="">
            <v:imagedata r:id="rId519" o:title=""/>
          </v:shape>
          <o:OLEObject Type="Embed" ProgID="Equation.3" ShapeID="_x0000_i1283" DrawAspect="Content" ObjectID="_1426851535" r:id="rId520"/>
        </w:object>
      </w:r>
    </w:p>
    <w:p w:rsidR="001955AB" w:rsidRPr="00411322" w:rsidRDefault="000F4DBA" w:rsidP="000F4DBA">
      <w:pPr>
        <w:rPr>
          <w:color w:val="FF0000"/>
          <w:sz w:val="36"/>
          <w:szCs w:val="36"/>
          <w:rtl/>
        </w:rPr>
      </w:pPr>
      <w:r w:rsidRPr="00411322">
        <w:rPr>
          <w:rFonts w:hint="cs"/>
          <w:color w:val="FF0000"/>
          <w:sz w:val="36"/>
          <w:szCs w:val="36"/>
          <w:rtl/>
        </w:rPr>
        <w:t>عمر النصف:</w:t>
      </w:r>
    </w:p>
    <w:p w:rsidR="000F4DBA" w:rsidRDefault="000F4DBA" w:rsidP="000F4DBA">
      <w:pPr>
        <w:rPr>
          <w:sz w:val="28"/>
          <w:szCs w:val="28"/>
          <w:rtl/>
        </w:rPr>
      </w:pPr>
      <w:r>
        <w:rPr>
          <w:rFonts w:hint="cs"/>
          <w:sz w:val="28"/>
          <w:szCs w:val="28"/>
          <w:rtl/>
        </w:rPr>
        <w:t>الفترة الزمنية اللازمة  لاضمحلال نصف ذرات أي كمية من نظير العنصر المشع.</w:t>
      </w:r>
    </w:p>
    <w:p w:rsidR="000F4DBA" w:rsidRDefault="000F4DBA" w:rsidP="000F4DBA">
      <w:pPr>
        <w:rPr>
          <w:sz w:val="28"/>
          <w:szCs w:val="28"/>
          <w:rtl/>
        </w:rPr>
      </w:pPr>
      <w:r>
        <w:rPr>
          <w:rFonts w:hint="cs"/>
          <w:sz w:val="28"/>
          <w:szCs w:val="28"/>
          <w:rtl/>
        </w:rPr>
        <w:t xml:space="preserve">- </w:t>
      </w:r>
      <w:r w:rsidRPr="00411322">
        <w:rPr>
          <w:rFonts w:hint="cs"/>
          <w:color w:val="00B050"/>
          <w:sz w:val="28"/>
          <w:szCs w:val="28"/>
          <w:u w:val="single"/>
          <w:rtl/>
        </w:rPr>
        <w:t>ملحوظة:</w:t>
      </w:r>
      <w:r>
        <w:rPr>
          <w:rFonts w:hint="cs"/>
          <w:sz w:val="28"/>
          <w:szCs w:val="28"/>
          <w:rtl/>
        </w:rPr>
        <w:t xml:space="preserve"> عندما تضمحل النواة المشعة إلى حالات أكثر استقرارا تمر بحالات عمر نصف متعددة.</w:t>
      </w:r>
    </w:p>
    <w:tbl>
      <w:tblPr>
        <w:tblStyle w:val="a6"/>
        <w:bidiVisual/>
        <w:tblW w:w="0" w:type="auto"/>
        <w:tblLook w:val="04A0"/>
      </w:tblPr>
      <w:tblGrid>
        <w:gridCol w:w="8522"/>
      </w:tblGrid>
      <w:tr w:rsidR="000F4DBA" w:rsidTr="000F4DBA">
        <w:trPr>
          <w:trHeight w:val="1367"/>
        </w:trPr>
        <w:tc>
          <w:tcPr>
            <w:tcW w:w="8522" w:type="dxa"/>
          </w:tcPr>
          <w:p w:rsidR="000F4DBA" w:rsidRDefault="000F4DBA" w:rsidP="000F4DBA">
            <w:pPr>
              <w:rPr>
                <w:sz w:val="28"/>
                <w:szCs w:val="28"/>
                <w:rtl/>
              </w:rPr>
            </w:pPr>
            <w:r>
              <w:rPr>
                <w:rFonts w:hint="cs"/>
                <w:sz w:val="28"/>
                <w:szCs w:val="28"/>
                <w:rtl/>
              </w:rPr>
              <w:t xml:space="preserve">كمية النظير المشع المتبقية في عينة = الكمية الأصلية × </w:t>
            </w:r>
            <w:r w:rsidRPr="000F4DBA">
              <w:rPr>
                <w:position w:val="-12"/>
                <w:sz w:val="28"/>
                <w:szCs w:val="28"/>
              </w:rPr>
              <w:object w:dxaOrig="400" w:dyaOrig="400">
                <v:shape id="_x0000_i1284" type="#_x0000_t75" style="width:30.75pt;height:30.75pt" o:ole="">
                  <v:imagedata r:id="rId521" o:title=""/>
                </v:shape>
                <o:OLEObject Type="Embed" ProgID="Equation.3" ShapeID="_x0000_i1284" DrawAspect="Content" ObjectID="_1426851536" r:id="rId522"/>
              </w:object>
            </w:r>
            <w:r>
              <w:rPr>
                <w:rFonts w:hint="cs"/>
                <w:sz w:val="28"/>
                <w:szCs w:val="28"/>
                <w:rtl/>
              </w:rPr>
              <w:t xml:space="preserve"> ، حيث </w:t>
            </w:r>
            <w:r>
              <w:rPr>
                <w:sz w:val="28"/>
                <w:szCs w:val="28"/>
              </w:rPr>
              <w:t>t</w:t>
            </w:r>
            <w:r>
              <w:rPr>
                <w:rFonts w:hint="cs"/>
                <w:sz w:val="28"/>
                <w:szCs w:val="28"/>
                <w:rtl/>
              </w:rPr>
              <w:t xml:space="preserve"> عدد أعمار النصف التي انقضت</w:t>
            </w:r>
          </w:p>
        </w:tc>
      </w:tr>
    </w:tbl>
    <w:p w:rsidR="000F4DBA" w:rsidRDefault="000F4DBA" w:rsidP="000F4DBA">
      <w:pPr>
        <w:rPr>
          <w:sz w:val="28"/>
          <w:szCs w:val="28"/>
          <w:rtl/>
        </w:rPr>
      </w:pPr>
      <w:r>
        <w:rPr>
          <w:rFonts w:hint="cs"/>
          <w:sz w:val="28"/>
          <w:szCs w:val="28"/>
          <w:rtl/>
        </w:rPr>
        <w:lastRenderedPageBreak/>
        <w:t>- تستخدم أعمار النصف للنظائر المشعة لتحديد عمر الأجسام.</w:t>
      </w:r>
    </w:p>
    <w:p w:rsidR="000F4DBA" w:rsidRPr="00411322" w:rsidRDefault="000F4DBA" w:rsidP="000F4DBA">
      <w:pPr>
        <w:rPr>
          <w:color w:val="C00000"/>
          <w:sz w:val="32"/>
          <w:szCs w:val="32"/>
          <w:rtl/>
        </w:rPr>
      </w:pPr>
      <w:r w:rsidRPr="00411322">
        <w:rPr>
          <w:rFonts w:hint="cs"/>
          <w:color w:val="C00000"/>
          <w:sz w:val="32"/>
          <w:szCs w:val="32"/>
          <w:rtl/>
        </w:rPr>
        <w:t>النشاط الإشعاعي:</w:t>
      </w:r>
    </w:p>
    <w:p w:rsidR="000F4DBA" w:rsidRPr="000F4DBA" w:rsidRDefault="000F4DBA" w:rsidP="000F4DBA">
      <w:pPr>
        <w:rPr>
          <w:sz w:val="28"/>
          <w:szCs w:val="28"/>
          <w:rtl/>
        </w:rPr>
      </w:pPr>
      <w:r>
        <w:rPr>
          <w:rFonts w:hint="cs"/>
          <w:sz w:val="28"/>
          <w:szCs w:val="28"/>
          <w:rtl/>
        </w:rPr>
        <w:t>عدد انحلالات المادة المشعة في الثانية الواحدة.</w:t>
      </w:r>
      <w:r>
        <w:rPr>
          <w:sz w:val="28"/>
          <w:szCs w:val="28"/>
          <w:rtl/>
        </w:rPr>
        <w:br/>
      </w:r>
      <w:r>
        <w:rPr>
          <w:rFonts w:hint="cs"/>
          <w:sz w:val="28"/>
          <w:szCs w:val="28"/>
          <w:rtl/>
        </w:rPr>
        <w:t>- يتناسب النشاط الإشعاعي طرديا مع عدد الذرات.</w:t>
      </w:r>
      <w:r>
        <w:rPr>
          <w:rFonts w:hint="cs"/>
          <w:sz w:val="28"/>
          <w:szCs w:val="28"/>
          <w:rtl/>
        </w:rPr>
        <w:br/>
        <w:t xml:space="preserve">- وحدة قياس النشاط الإشعاعي    اضمحلال </w:t>
      </w:r>
      <w:r>
        <w:rPr>
          <w:sz w:val="28"/>
          <w:szCs w:val="28"/>
        </w:rPr>
        <w:t>/</w:t>
      </w:r>
      <w:r>
        <w:rPr>
          <w:rFonts w:hint="cs"/>
          <w:sz w:val="28"/>
          <w:szCs w:val="28"/>
          <w:rtl/>
        </w:rPr>
        <w:t xml:space="preserve"> ثانية.</w:t>
      </w:r>
      <w:r>
        <w:rPr>
          <w:rFonts w:hint="cs"/>
          <w:sz w:val="28"/>
          <w:szCs w:val="28"/>
          <w:rtl/>
        </w:rPr>
        <w:br/>
        <w:t>- وحدة قياس النشاط الإشعاعي في النظام العالمي (</w:t>
      </w:r>
      <w:r>
        <w:rPr>
          <w:sz w:val="28"/>
          <w:szCs w:val="28"/>
        </w:rPr>
        <w:t>SI</w:t>
      </w:r>
      <w:r>
        <w:rPr>
          <w:rFonts w:hint="cs"/>
          <w:sz w:val="28"/>
          <w:szCs w:val="28"/>
          <w:rtl/>
        </w:rPr>
        <w:t>) البيكرل (</w:t>
      </w:r>
      <w:r>
        <w:rPr>
          <w:sz w:val="28"/>
          <w:szCs w:val="28"/>
        </w:rPr>
        <w:t>Bq</w:t>
      </w:r>
      <w:r>
        <w:rPr>
          <w:rFonts w:hint="cs"/>
          <w:sz w:val="28"/>
          <w:szCs w:val="28"/>
          <w:rtl/>
        </w:rPr>
        <w:t>).</w:t>
      </w:r>
    </w:p>
    <w:p w:rsidR="00FC2323" w:rsidRPr="00411322" w:rsidRDefault="007B2FA3" w:rsidP="00F4745C">
      <w:pPr>
        <w:rPr>
          <w:color w:val="FF0000"/>
          <w:sz w:val="32"/>
          <w:szCs w:val="32"/>
          <w:rtl/>
        </w:rPr>
      </w:pPr>
      <w:r w:rsidRPr="00411322">
        <w:rPr>
          <w:rFonts w:hint="cs"/>
          <w:color w:val="FF0000"/>
          <w:sz w:val="32"/>
          <w:szCs w:val="32"/>
          <w:rtl/>
        </w:rPr>
        <w:t>مسائل تدريبية صفحة (136):</w:t>
      </w:r>
    </w:p>
    <w:p w:rsidR="007B2FA3" w:rsidRDefault="007B2FA3" w:rsidP="007B2FA3">
      <w:pPr>
        <w:bidi w:val="0"/>
        <w:rPr>
          <w:sz w:val="28"/>
          <w:szCs w:val="28"/>
        </w:rPr>
      </w:pPr>
      <w:r>
        <w:rPr>
          <w:sz w:val="32"/>
          <w:szCs w:val="32"/>
        </w:rPr>
        <w:t xml:space="preserve">24) </w:t>
      </w:r>
      <w:r>
        <w:rPr>
          <w:sz w:val="28"/>
          <w:szCs w:val="28"/>
        </w:rPr>
        <w:t xml:space="preserve">24.6 years = 2 </w:t>
      </w:r>
      <w:r>
        <w:rPr>
          <w:rFonts w:ascii="Arial" w:hAnsi="Arial" w:cs="Arial"/>
          <w:sz w:val="28"/>
          <w:szCs w:val="28"/>
        </w:rPr>
        <w:t>×</w:t>
      </w:r>
      <w:r w:rsidR="00D47FC3">
        <w:rPr>
          <w:sz w:val="28"/>
          <w:szCs w:val="28"/>
        </w:rPr>
        <w:t xml:space="preserve"> ( 12.3 years) = 2 half-</w:t>
      </w:r>
      <w:r>
        <w:rPr>
          <w:sz w:val="28"/>
          <w:szCs w:val="28"/>
        </w:rPr>
        <w:t>lives</w:t>
      </w:r>
    </w:p>
    <w:p w:rsidR="007B2FA3" w:rsidRDefault="007B2FA3" w:rsidP="007B2FA3">
      <w:pPr>
        <w:rPr>
          <w:sz w:val="28"/>
          <w:szCs w:val="28"/>
          <w:rtl/>
        </w:rPr>
      </w:pPr>
      <w:r>
        <w:rPr>
          <w:rFonts w:hint="cs"/>
          <w:sz w:val="28"/>
          <w:szCs w:val="28"/>
          <w:rtl/>
        </w:rPr>
        <w:t xml:space="preserve">كتلة التريتيوم = الكمية الأصلية × </w:t>
      </w:r>
      <w:r w:rsidRPr="000F4DBA">
        <w:rPr>
          <w:position w:val="-12"/>
          <w:sz w:val="28"/>
          <w:szCs w:val="28"/>
        </w:rPr>
        <w:object w:dxaOrig="400" w:dyaOrig="400">
          <v:shape id="_x0000_i1285" type="#_x0000_t75" style="width:30.75pt;height:30.75pt" o:ole="">
            <v:imagedata r:id="rId521" o:title=""/>
          </v:shape>
          <o:OLEObject Type="Embed" ProgID="Equation.3" ShapeID="_x0000_i1285" DrawAspect="Content" ObjectID="_1426851537" r:id="rId523"/>
        </w:object>
      </w:r>
      <w:r>
        <w:rPr>
          <w:rFonts w:hint="cs"/>
          <w:sz w:val="28"/>
          <w:szCs w:val="28"/>
          <w:rtl/>
        </w:rPr>
        <w:t xml:space="preserve"> = 1 × </w:t>
      </w:r>
      <w:r w:rsidR="00D47FC3" w:rsidRPr="000F4DBA">
        <w:rPr>
          <w:position w:val="-12"/>
          <w:sz w:val="28"/>
          <w:szCs w:val="28"/>
        </w:rPr>
        <w:object w:dxaOrig="400" w:dyaOrig="400">
          <v:shape id="_x0000_i1286" type="#_x0000_t75" style="width:30.75pt;height:30.75pt" o:ole="">
            <v:imagedata r:id="rId524" o:title=""/>
          </v:shape>
          <o:OLEObject Type="Embed" ProgID="Equation.3" ShapeID="_x0000_i1286" DrawAspect="Content" ObjectID="_1426851538" r:id="rId525"/>
        </w:object>
      </w:r>
      <w:r>
        <w:rPr>
          <w:rFonts w:hint="cs"/>
          <w:sz w:val="28"/>
          <w:szCs w:val="28"/>
          <w:rtl/>
        </w:rPr>
        <w:t xml:space="preserve"> = </w:t>
      </w:r>
      <w:r w:rsidR="00D47FC3">
        <w:rPr>
          <w:sz w:val="28"/>
          <w:szCs w:val="28"/>
        </w:rPr>
        <w:t>0.25 g</w:t>
      </w:r>
    </w:p>
    <w:p w:rsidR="00D47FC3" w:rsidRDefault="00D47FC3" w:rsidP="00D47FC3">
      <w:pPr>
        <w:bidi w:val="0"/>
        <w:rPr>
          <w:sz w:val="32"/>
          <w:szCs w:val="32"/>
        </w:rPr>
      </w:pPr>
      <w:r w:rsidRPr="00D47FC3">
        <w:rPr>
          <w:sz w:val="32"/>
          <w:szCs w:val="32"/>
        </w:rPr>
        <w:t xml:space="preserve">25) </w:t>
      </w:r>
      <w:r>
        <w:rPr>
          <w:sz w:val="32"/>
          <w:szCs w:val="32"/>
        </w:rPr>
        <w:t xml:space="preserve">8 days = 4 </w:t>
      </w:r>
      <w:r>
        <w:rPr>
          <w:rFonts w:ascii="Arial" w:hAnsi="Arial" w:cs="Arial"/>
          <w:sz w:val="32"/>
          <w:szCs w:val="32"/>
        </w:rPr>
        <w:t>×</w:t>
      </w:r>
      <w:r>
        <w:rPr>
          <w:sz w:val="32"/>
          <w:szCs w:val="32"/>
        </w:rPr>
        <w:t xml:space="preserve"> 2 = 4 half-lives</w:t>
      </w:r>
      <w:r>
        <w:rPr>
          <w:sz w:val="32"/>
          <w:szCs w:val="32"/>
        </w:rPr>
        <w:br/>
        <w:t xml:space="preserve">                   = 4.0 g </w:t>
      </w:r>
      <w:r>
        <w:rPr>
          <w:rFonts w:ascii="Arial" w:hAnsi="Arial" w:cs="Arial"/>
          <w:sz w:val="32"/>
          <w:szCs w:val="32"/>
        </w:rPr>
        <w:t>×</w:t>
      </w:r>
      <w:r>
        <w:rPr>
          <w:sz w:val="32"/>
          <w:szCs w:val="32"/>
        </w:rPr>
        <w:t xml:space="preserve"> </w:t>
      </w:r>
      <w:r w:rsidRPr="000F4DBA">
        <w:rPr>
          <w:position w:val="-12"/>
          <w:sz w:val="28"/>
          <w:szCs w:val="28"/>
        </w:rPr>
        <w:object w:dxaOrig="400" w:dyaOrig="400">
          <v:shape id="_x0000_i1287" type="#_x0000_t75" style="width:30.75pt;height:30.75pt" o:ole="">
            <v:imagedata r:id="rId526" o:title=""/>
          </v:shape>
          <o:OLEObject Type="Embed" ProgID="Equation.3" ShapeID="_x0000_i1287" DrawAspect="Content" ObjectID="_1426851539" r:id="rId527"/>
        </w:object>
      </w:r>
      <w:r>
        <w:rPr>
          <w:rFonts w:hint="cs"/>
          <w:sz w:val="32"/>
          <w:szCs w:val="32"/>
          <w:rtl/>
        </w:rPr>
        <w:t xml:space="preserve"> </w:t>
      </w:r>
      <w:r>
        <w:rPr>
          <w:sz w:val="32"/>
          <w:szCs w:val="32"/>
        </w:rPr>
        <w:t xml:space="preserve"> = 0.25 g</w:t>
      </w:r>
    </w:p>
    <w:p w:rsidR="00D47FC3" w:rsidRDefault="00D47FC3" w:rsidP="00D47FC3">
      <w:pPr>
        <w:bidi w:val="0"/>
        <w:rPr>
          <w:sz w:val="32"/>
          <w:szCs w:val="32"/>
        </w:rPr>
      </w:pPr>
      <w:r>
        <w:rPr>
          <w:sz w:val="32"/>
          <w:szCs w:val="32"/>
        </w:rPr>
        <w:t xml:space="preserve">26) the half-life </w:t>
      </w:r>
      <w:r w:rsidRPr="00D47FC3">
        <w:rPr>
          <w:position w:val="-12"/>
          <w:sz w:val="32"/>
          <w:szCs w:val="32"/>
        </w:rPr>
        <w:object w:dxaOrig="580" w:dyaOrig="380">
          <v:shape id="_x0000_i1288" type="#_x0000_t75" style="width:39pt;height:24.75pt" o:ole="">
            <v:imagedata r:id="rId528" o:title=""/>
          </v:shape>
          <o:OLEObject Type="Embed" ProgID="Equation.3" ShapeID="_x0000_i1288" DrawAspect="Content" ObjectID="_1426851540" r:id="rId529"/>
        </w:object>
      </w:r>
      <w:r>
        <w:rPr>
          <w:sz w:val="32"/>
          <w:szCs w:val="32"/>
        </w:rPr>
        <w:t xml:space="preserve"> is 138 days, there are 273 days about 2 half-lives between 1</w:t>
      </w:r>
      <w:r w:rsidRPr="00D47FC3">
        <w:rPr>
          <w:sz w:val="32"/>
          <w:szCs w:val="32"/>
          <w:vertAlign w:val="superscript"/>
        </w:rPr>
        <w:t>st</w:t>
      </w:r>
      <w:r>
        <w:rPr>
          <w:sz w:val="32"/>
          <w:szCs w:val="32"/>
        </w:rPr>
        <w:t xml:space="preserve"> September </w:t>
      </w:r>
      <w:r w:rsidR="001F2EAE">
        <w:rPr>
          <w:sz w:val="32"/>
          <w:szCs w:val="32"/>
        </w:rPr>
        <w:t>and 1</w:t>
      </w:r>
      <w:r w:rsidR="001F2EAE" w:rsidRPr="001F2EAE">
        <w:rPr>
          <w:sz w:val="32"/>
          <w:szCs w:val="32"/>
          <w:vertAlign w:val="superscript"/>
        </w:rPr>
        <w:t>st</w:t>
      </w:r>
      <w:r w:rsidR="001F2EAE">
        <w:rPr>
          <w:sz w:val="32"/>
          <w:szCs w:val="32"/>
        </w:rPr>
        <w:t xml:space="preserve"> June </w:t>
      </w:r>
      <w:r w:rsidR="001F2EAE">
        <w:rPr>
          <w:sz w:val="32"/>
          <w:szCs w:val="32"/>
        </w:rPr>
        <w:br/>
        <w:t xml:space="preserve">= ( 2 </w:t>
      </w:r>
      <w:r w:rsidR="001F2EAE">
        <w:rPr>
          <w:rFonts w:ascii="Arial" w:hAnsi="Arial" w:cs="Arial"/>
          <w:sz w:val="32"/>
          <w:szCs w:val="32"/>
        </w:rPr>
        <w:t>×</w:t>
      </w:r>
      <w:r w:rsidR="001F2EAE">
        <w:rPr>
          <w:sz w:val="32"/>
          <w:szCs w:val="32"/>
        </w:rPr>
        <w:t xml:space="preserve"> </w:t>
      </w:r>
      <w:r w:rsidR="001F2EAE" w:rsidRPr="001F2EAE">
        <w:rPr>
          <w:position w:val="-12"/>
          <w:sz w:val="32"/>
          <w:szCs w:val="32"/>
        </w:rPr>
        <w:object w:dxaOrig="859" w:dyaOrig="380">
          <v:shape id="_x0000_i1289" type="#_x0000_t75" style="width:64.5pt;height:24.75pt" o:ole="">
            <v:imagedata r:id="rId530" o:title=""/>
          </v:shape>
          <o:OLEObject Type="Embed" ProgID="Equation.3" ShapeID="_x0000_i1289" DrawAspect="Content" ObjectID="_1426851541" r:id="rId531"/>
        </w:object>
      </w:r>
      <w:r w:rsidR="001F2EAE">
        <w:rPr>
          <w:sz w:val="32"/>
          <w:szCs w:val="32"/>
        </w:rPr>
        <w:t>)</w:t>
      </w:r>
      <w:r w:rsidR="001F2EAE" w:rsidRPr="000F4DBA">
        <w:rPr>
          <w:position w:val="-12"/>
          <w:sz w:val="28"/>
          <w:szCs w:val="28"/>
        </w:rPr>
        <w:object w:dxaOrig="400" w:dyaOrig="400">
          <v:shape id="_x0000_i1290" type="#_x0000_t75" style="width:30.75pt;height:30.75pt" o:ole="">
            <v:imagedata r:id="rId532" o:title=""/>
          </v:shape>
          <o:OLEObject Type="Embed" ProgID="Equation.3" ShapeID="_x0000_i1290" DrawAspect="Content" ObjectID="_1426851542" r:id="rId533"/>
        </w:object>
      </w:r>
      <w:r w:rsidR="001F2EAE">
        <w:rPr>
          <w:sz w:val="32"/>
          <w:szCs w:val="32"/>
        </w:rPr>
        <w:t xml:space="preserve"> = </w:t>
      </w:r>
      <w:r w:rsidR="001F2EAE" w:rsidRPr="001F2EAE">
        <w:rPr>
          <w:position w:val="-10"/>
          <w:sz w:val="32"/>
          <w:szCs w:val="32"/>
        </w:rPr>
        <w:object w:dxaOrig="999" w:dyaOrig="360">
          <v:shape id="_x0000_i1291" type="#_x0000_t75" style="width:63pt;height:22.5pt" o:ole="">
            <v:imagedata r:id="rId534" o:title=""/>
          </v:shape>
          <o:OLEObject Type="Embed" ProgID="Equation.3" ShapeID="_x0000_i1291" DrawAspect="Content" ObjectID="_1426851543" r:id="rId535"/>
        </w:object>
      </w:r>
    </w:p>
    <w:p w:rsidR="001F2EAE" w:rsidRPr="00411322" w:rsidRDefault="001F2EAE" w:rsidP="001F2EAE">
      <w:pPr>
        <w:rPr>
          <w:color w:val="C00000"/>
          <w:sz w:val="32"/>
          <w:szCs w:val="32"/>
          <w:rtl/>
        </w:rPr>
      </w:pPr>
      <w:r w:rsidRPr="00411322">
        <w:rPr>
          <w:rFonts w:hint="cs"/>
          <w:color w:val="C00000"/>
          <w:sz w:val="32"/>
          <w:szCs w:val="32"/>
          <w:rtl/>
        </w:rPr>
        <w:t>النشاط الإشعاعي الاصطناعي:</w:t>
      </w:r>
    </w:p>
    <w:p w:rsidR="001F2EAE" w:rsidRDefault="001F2EAE" w:rsidP="001F2EAE">
      <w:pPr>
        <w:rPr>
          <w:sz w:val="28"/>
          <w:szCs w:val="28"/>
          <w:rtl/>
        </w:rPr>
      </w:pPr>
      <w:r>
        <w:rPr>
          <w:rFonts w:hint="cs"/>
          <w:sz w:val="28"/>
          <w:szCs w:val="28"/>
          <w:rtl/>
        </w:rPr>
        <w:t xml:space="preserve">إنتاج نظائر مشعة من النظائر المستقرة بقذفها بجسيمات </w:t>
      </w:r>
      <w:r w:rsidRPr="00057B18">
        <w:rPr>
          <w:position w:val="-6"/>
          <w:sz w:val="32"/>
          <w:szCs w:val="32"/>
        </w:rPr>
        <w:object w:dxaOrig="240" w:dyaOrig="220">
          <v:shape id="_x0000_i1292" type="#_x0000_t75" style="width:16.5pt;height:15.75pt" o:ole="">
            <v:imagedata r:id="rId457" o:title=""/>
          </v:shape>
          <o:OLEObject Type="Embed" ProgID="Equation.3" ShapeID="_x0000_i1292" DrawAspect="Content" ObjectID="_1426851544" r:id="rId536"/>
        </w:object>
      </w:r>
      <w:r>
        <w:rPr>
          <w:rFonts w:hint="cs"/>
          <w:sz w:val="28"/>
          <w:szCs w:val="28"/>
          <w:rtl/>
        </w:rPr>
        <w:t xml:space="preserve"> أو بروتونات أو إلكترونات أو أشعة جاما. </w:t>
      </w:r>
    </w:p>
    <w:p w:rsidR="00742F9C" w:rsidRPr="00411322" w:rsidRDefault="00742F9C" w:rsidP="001F2EAE">
      <w:pPr>
        <w:rPr>
          <w:color w:val="FF0000"/>
          <w:sz w:val="36"/>
          <w:szCs w:val="36"/>
          <w:rtl/>
        </w:rPr>
      </w:pPr>
      <w:r w:rsidRPr="00411322">
        <w:rPr>
          <w:rFonts w:hint="cs"/>
          <w:color w:val="FF0000"/>
          <w:sz w:val="36"/>
          <w:szCs w:val="36"/>
          <w:rtl/>
        </w:rPr>
        <w:t>البوزترون:</w:t>
      </w:r>
    </w:p>
    <w:p w:rsidR="00742F9C" w:rsidRDefault="00742F9C" w:rsidP="001F2EAE">
      <w:pPr>
        <w:rPr>
          <w:sz w:val="28"/>
          <w:szCs w:val="28"/>
          <w:rtl/>
        </w:rPr>
      </w:pPr>
      <w:r>
        <w:rPr>
          <w:rFonts w:hint="cs"/>
          <w:sz w:val="28"/>
          <w:szCs w:val="28"/>
          <w:rtl/>
        </w:rPr>
        <w:t xml:space="preserve">هو جسيم له كتلة الإلكترون وشحنة البروتون </w:t>
      </w:r>
      <w:r w:rsidR="004B35B6" w:rsidRPr="00742F9C">
        <w:rPr>
          <w:position w:val="-10"/>
          <w:sz w:val="28"/>
          <w:szCs w:val="28"/>
        </w:rPr>
        <w:object w:dxaOrig="360" w:dyaOrig="360">
          <v:shape id="_x0000_i1293" type="#_x0000_t75" style="width:23.25pt;height:23.25pt" o:ole="">
            <v:imagedata r:id="rId537" o:title=""/>
          </v:shape>
          <o:OLEObject Type="Embed" ProgID="Equation.3" ShapeID="_x0000_i1293" DrawAspect="Content" ObjectID="_1426851545" r:id="rId538"/>
        </w:object>
      </w:r>
      <w:r w:rsidR="004B35B6">
        <w:rPr>
          <w:rFonts w:hint="cs"/>
          <w:sz w:val="28"/>
          <w:szCs w:val="28"/>
          <w:rtl/>
        </w:rPr>
        <w:t>.</w:t>
      </w:r>
    </w:p>
    <w:p w:rsidR="004B35B6" w:rsidRDefault="004B35B6" w:rsidP="001F2EAE">
      <w:pPr>
        <w:rPr>
          <w:sz w:val="28"/>
          <w:szCs w:val="28"/>
          <w:rtl/>
        </w:rPr>
      </w:pPr>
      <w:r>
        <w:rPr>
          <w:rFonts w:hint="cs"/>
          <w:sz w:val="28"/>
          <w:szCs w:val="28"/>
          <w:rtl/>
        </w:rPr>
        <w:t>- النظائر المشعة المنتجة اصطناعيا تستخدم في البحوث الدوائية والطبية, يستخدم الأطباء عداد الإشعاع لمراقبة الإشعاع في العضو الذي يخضع للعلاج ويستخدم الإشعاع لتدمير الخلايا السرطانية وتستخدم أشعة جاما لمعالجة مرضى السرطان وكذلك اليود المشع في الغدة الدرقية المصابة بالسرطان.</w:t>
      </w:r>
    </w:p>
    <w:p w:rsidR="004B35B6" w:rsidRDefault="004B35B6" w:rsidP="001F2EAE">
      <w:pPr>
        <w:rPr>
          <w:sz w:val="28"/>
          <w:szCs w:val="28"/>
          <w:rtl/>
        </w:rPr>
      </w:pPr>
    </w:p>
    <w:p w:rsidR="004B35B6" w:rsidRDefault="004B35B6" w:rsidP="001F2EAE">
      <w:pPr>
        <w:rPr>
          <w:sz w:val="28"/>
          <w:szCs w:val="28"/>
          <w:rtl/>
        </w:rPr>
      </w:pPr>
    </w:p>
    <w:p w:rsidR="004B35B6" w:rsidRPr="00411322" w:rsidRDefault="00346A57" w:rsidP="001F2EAE">
      <w:pPr>
        <w:rPr>
          <w:color w:val="FF0000"/>
          <w:sz w:val="36"/>
          <w:szCs w:val="36"/>
          <w:rtl/>
        </w:rPr>
      </w:pPr>
      <w:r w:rsidRPr="00411322">
        <w:rPr>
          <w:rFonts w:hint="cs"/>
          <w:color w:val="FF0000"/>
          <w:sz w:val="36"/>
          <w:szCs w:val="36"/>
          <w:rtl/>
        </w:rPr>
        <w:lastRenderedPageBreak/>
        <w:t xml:space="preserve">الانشطار النووي </w:t>
      </w:r>
      <w:r w:rsidRPr="00411322">
        <w:rPr>
          <w:color w:val="FF0000"/>
          <w:sz w:val="36"/>
          <w:szCs w:val="36"/>
        </w:rPr>
        <w:t>Nuclear Fission</w:t>
      </w:r>
      <w:r w:rsidRPr="00411322">
        <w:rPr>
          <w:rFonts w:hint="cs"/>
          <w:color w:val="FF0000"/>
          <w:sz w:val="36"/>
          <w:szCs w:val="36"/>
          <w:rtl/>
        </w:rPr>
        <w:t>:</w:t>
      </w:r>
    </w:p>
    <w:p w:rsidR="00346A57" w:rsidRDefault="00346A57" w:rsidP="00346A57">
      <w:pPr>
        <w:rPr>
          <w:sz w:val="28"/>
          <w:szCs w:val="28"/>
          <w:rtl/>
        </w:rPr>
      </w:pPr>
      <w:r>
        <w:rPr>
          <w:rFonts w:hint="cs"/>
          <w:sz w:val="28"/>
          <w:szCs w:val="28"/>
          <w:rtl/>
        </w:rPr>
        <w:t>قذف نواة العنصر بقذيفة نووية (النيوترون) يسبب انقسامها إلى نواتين أصغر مع إنتاج طاقة كبيرة جدا.</w:t>
      </w:r>
    </w:p>
    <w:p w:rsidR="00346A57" w:rsidRDefault="00346A57" w:rsidP="00346A57">
      <w:pPr>
        <w:bidi w:val="0"/>
        <w:rPr>
          <w:sz w:val="28"/>
          <w:szCs w:val="28"/>
        </w:rPr>
      </w:pPr>
      <w:r w:rsidRPr="00346A57">
        <w:rPr>
          <w:position w:val="-12"/>
          <w:sz w:val="28"/>
          <w:szCs w:val="28"/>
        </w:rPr>
        <w:object w:dxaOrig="3820" w:dyaOrig="380">
          <v:shape id="_x0000_i1294" type="#_x0000_t75" style="width:295.5pt;height:27pt" o:ole="">
            <v:imagedata r:id="rId539" o:title=""/>
          </v:shape>
          <o:OLEObject Type="Embed" ProgID="Equation.3" ShapeID="_x0000_i1294" DrawAspect="Content" ObjectID="_1426851546" r:id="rId540"/>
        </w:object>
      </w:r>
    </w:p>
    <w:p w:rsidR="00346A57" w:rsidRPr="00411322" w:rsidRDefault="00346A57" w:rsidP="00346A57">
      <w:pPr>
        <w:rPr>
          <w:color w:val="C00000"/>
          <w:sz w:val="32"/>
          <w:szCs w:val="32"/>
          <w:rtl/>
        </w:rPr>
      </w:pPr>
      <w:r w:rsidRPr="00411322">
        <w:rPr>
          <w:rFonts w:hint="cs"/>
          <w:color w:val="C00000"/>
          <w:sz w:val="32"/>
          <w:szCs w:val="32"/>
          <w:rtl/>
        </w:rPr>
        <w:t>التفاعل المتسلسل:</w:t>
      </w:r>
    </w:p>
    <w:p w:rsidR="00346A57" w:rsidRDefault="00346A57" w:rsidP="00346A57">
      <w:pPr>
        <w:rPr>
          <w:sz w:val="28"/>
          <w:szCs w:val="28"/>
          <w:rtl/>
        </w:rPr>
      </w:pPr>
      <w:r>
        <w:rPr>
          <w:rFonts w:hint="cs"/>
          <w:sz w:val="28"/>
          <w:szCs w:val="28"/>
          <w:rtl/>
        </w:rPr>
        <w:t>هو تفاعل يحدث مع اليورانيوم عند قذفه بالنيوترون ويحدث في قلب المفاعل النووي حيث يحدث النيوترون الواحد انشطارا يكون عنصر جديد مع انطلاق ثلاثة نيوترونات كل منها يحدث انشطارا جديدا وهكذا تستمر العملية.</w:t>
      </w:r>
    </w:p>
    <w:p w:rsidR="003E05E9" w:rsidRDefault="00557909" w:rsidP="00346A57">
      <w:pPr>
        <w:rPr>
          <w:sz w:val="28"/>
          <w:szCs w:val="28"/>
          <w:rtl/>
        </w:rPr>
      </w:pPr>
      <w:r w:rsidRPr="00557909">
        <w:rPr>
          <w:rFonts w:hint="cs"/>
          <w:color w:val="1F497D" w:themeColor="text2"/>
          <w:sz w:val="32"/>
          <w:szCs w:val="32"/>
          <w:rtl/>
        </w:rPr>
        <w:t>س: يفضل النيوترون كقذيفة نووية؟</w:t>
      </w:r>
      <w:r w:rsidRPr="00557909">
        <w:rPr>
          <w:color w:val="1F497D" w:themeColor="text2"/>
          <w:sz w:val="32"/>
          <w:szCs w:val="32"/>
          <w:rtl/>
        </w:rPr>
        <w:br/>
      </w:r>
      <w:r w:rsidRPr="00557909">
        <w:rPr>
          <w:rFonts w:hint="cs"/>
          <w:sz w:val="28"/>
          <w:szCs w:val="28"/>
          <w:rtl/>
        </w:rPr>
        <w:t xml:space="preserve">1- </w:t>
      </w:r>
      <w:r>
        <w:rPr>
          <w:rFonts w:hint="cs"/>
          <w:sz w:val="28"/>
          <w:szCs w:val="28"/>
          <w:rtl/>
        </w:rPr>
        <w:t>عديم الشحنة.</w:t>
      </w:r>
      <w:r>
        <w:rPr>
          <w:rFonts w:hint="cs"/>
          <w:sz w:val="28"/>
          <w:szCs w:val="28"/>
          <w:rtl/>
        </w:rPr>
        <w:br/>
        <w:t>2- لا يؤين المادة التي يقذفها.</w:t>
      </w:r>
      <w:r>
        <w:rPr>
          <w:rFonts w:hint="cs"/>
          <w:sz w:val="28"/>
          <w:szCs w:val="28"/>
          <w:rtl/>
        </w:rPr>
        <w:br/>
        <w:t>3- يدخل ويخرج دون أن يتنافر مع أي مكونات المادة المقذوفة.</w:t>
      </w:r>
      <w:r>
        <w:rPr>
          <w:rFonts w:hint="cs"/>
          <w:sz w:val="28"/>
          <w:szCs w:val="28"/>
          <w:rtl/>
        </w:rPr>
        <w:br/>
        <w:t>4- طاقته عالية.</w:t>
      </w:r>
    </w:p>
    <w:p w:rsidR="00557909" w:rsidRPr="00411322" w:rsidRDefault="00557909" w:rsidP="00346A57">
      <w:pPr>
        <w:rPr>
          <w:color w:val="C00000"/>
          <w:sz w:val="32"/>
          <w:szCs w:val="32"/>
          <w:rtl/>
        </w:rPr>
      </w:pPr>
      <w:r w:rsidRPr="00411322">
        <w:rPr>
          <w:rFonts w:hint="cs"/>
          <w:color w:val="C00000"/>
          <w:sz w:val="32"/>
          <w:szCs w:val="32"/>
          <w:rtl/>
        </w:rPr>
        <w:t>المفاعلات النووية:</w:t>
      </w:r>
    </w:p>
    <w:p w:rsidR="00557909" w:rsidRDefault="00557909" w:rsidP="00346A57">
      <w:pPr>
        <w:rPr>
          <w:sz w:val="28"/>
          <w:szCs w:val="28"/>
          <w:rtl/>
        </w:rPr>
      </w:pPr>
      <w:r>
        <w:rPr>
          <w:rFonts w:hint="cs"/>
          <w:sz w:val="28"/>
          <w:szCs w:val="28"/>
          <w:rtl/>
        </w:rPr>
        <w:t>الآلة التي يحدث بداخلها عملية الانشطار النووي وإنتاج النيوترونات والطاقة الهائلة.</w:t>
      </w:r>
    </w:p>
    <w:p w:rsidR="00557909" w:rsidRPr="00411322" w:rsidRDefault="00557909" w:rsidP="00557909">
      <w:pPr>
        <w:rPr>
          <w:color w:val="C00000"/>
          <w:sz w:val="32"/>
          <w:szCs w:val="32"/>
          <w:rtl/>
        </w:rPr>
      </w:pPr>
      <w:r w:rsidRPr="00411322">
        <w:rPr>
          <w:rFonts w:hint="cs"/>
          <w:color w:val="C00000"/>
          <w:sz w:val="32"/>
          <w:szCs w:val="32"/>
          <w:rtl/>
        </w:rPr>
        <w:t>السيطرة على التفاعل:</w:t>
      </w:r>
    </w:p>
    <w:p w:rsidR="00557909" w:rsidRDefault="00557909" w:rsidP="00557909">
      <w:pPr>
        <w:rPr>
          <w:sz w:val="28"/>
          <w:szCs w:val="28"/>
          <w:rtl/>
        </w:rPr>
      </w:pPr>
      <w:r>
        <w:rPr>
          <w:rFonts w:hint="cs"/>
          <w:sz w:val="28"/>
          <w:szCs w:val="28"/>
          <w:rtl/>
        </w:rPr>
        <w:t>يتفتت اليورانيوم على قطع صغيرة توضع في المهدئ (أقطاب من الكادميوم بأطوال معينة تمتص النيوترونات) أي يبطئ الكثير من النيوترونات السريعة.</w:t>
      </w:r>
      <w:r>
        <w:rPr>
          <w:rFonts w:hint="cs"/>
          <w:sz w:val="28"/>
          <w:szCs w:val="28"/>
          <w:rtl/>
        </w:rPr>
        <w:br/>
        <w:t xml:space="preserve">واليورانيوم المستخدم في المفاعلات ( </w:t>
      </w:r>
      <w:r w:rsidRPr="00557909">
        <w:rPr>
          <w:position w:val="-12"/>
          <w:sz w:val="28"/>
          <w:szCs w:val="28"/>
        </w:rPr>
        <w:object w:dxaOrig="480" w:dyaOrig="380">
          <v:shape id="_x0000_i1295" type="#_x0000_t75" style="width:30.75pt;height:24pt" o:ole="">
            <v:imagedata r:id="rId541" o:title=""/>
          </v:shape>
          <o:OLEObject Type="Embed" ProgID="Equation.3" ShapeID="_x0000_i1295" DrawAspect="Content" ObjectID="_1426851547" r:id="rId542"/>
        </w:object>
      </w:r>
      <w:r>
        <w:rPr>
          <w:rFonts w:hint="cs"/>
          <w:sz w:val="28"/>
          <w:szCs w:val="28"/>
          <w:rtl/>
        </w:rPr>
        <w:t xml:space="preserve"> ، </w:t>
      </w:r>
      <w:r w:rsidRPr="00557909">
        <w:rPr>
          <w:position w:val="-12"/>
          <w:sz w:val="28"/>
          <w:szCs w:val="28"/>
        </w:rPr>
        <w:object w:dxaOrig="480" w:dyaOrig="380">
          <v:shape id="_x0000_i1296" type="#_x0000_t75" style="width:30pt;height:23.25pt" o:ole="">
            <v:imagedata r:id="rId543" o:title=""/>
          </v:shape>
          <o:OLEObject Type="Embed" ProgID="Equation.3" ShapeID="_x0000_i1296" DrawAspect="Content" ObjectID="_1426851548" r:id="rId544"/>
        </w:object>
      </w:r>
      <w:r>
        <w:rPr>
          <w:rFonts w:hint="cs"/>
          <w:sz w:val="28"/>
          <w:szCs w:val="28"/>
          <w:rtl/>
        </w:rPr>
        <w:t xml:space="preserve"> ).</w:t>
      </w:r>
    </w:p>
    <w:p w:rsidR="00557909" w:rsidRPr="00411322" w:rsidRDefault="00557909" w:rsidP="00557909">
      <w:pPr>
        <w:rPr>
          <w:color w:val="C00000"/>
          <w:sz w:val="32"/>
          <w:szCs w:val="32"/>
          <w:rtl/>
        </w:rPr>
      </w:pPr>
      <w:r w:rsidRPr="00411322">
        <w:rPr>
          <w:rFonts w:hint="cs"/>
          <w:color w:val="C00000"/>
          <w:sz w:val="32"/>
          <w:szCs w:val="32"/>
          <w:rtl/>
        </w:rPr>
        <w:t>مفاعل الماء المضغوط:</w:t>
      </w:r>
    </w:p>
    <w:p w:rsidR="00557909" w:rsidRDefault="00557909" w:rsidP="00557909">
      <w:pPr>
        <w:rPr>
          <w:sz w:val="28"/>
          <w:szCs w:val="28"/>
          <w:rtl/>
        </w:rPr>
      </w:pPr>
      <w:r>
        <w:rPr>
          <w:rFonts w:hint="cs"/>
          <w:sz w:val="28"/>
          <w:szCs w:val="28"/>
          <w:rtl/>
        </w:rPr>
        <w:t>حيث تسخن الطاقة المتحررة من الانشطار الماء المضغوط بدرجة عالية حيث يتحول إلى قوة بخار ومنه إلى مبدل حراري يتجه إلى توربين لتوليد الطاقة الكهربائية.</w:t>
      </w:r>
    </w:p>
    <w:p w:rsidR="00631C91" w:rsidRDefault="00631C91" w:rsidP="00557909">
      <w:pPr>
        <w:rPr>
          <w:sz w:val="32"/>
          <w:szCs w:val="32"/>
          <w:rtl/>
        </w:rPr>
      </w:pPr>
    </w:p>
    <w:p w:rsidR="00631C91" w:rsidRDefault="00631C91" w:rsidP="00557909">
      <w:pPr>
        <w:rPr>
          <w:sz w:val="32"/>
          <w:szCs w:val="32"/>
          <w:rtl/>
        </w:rPr>
      </w:pPr>
    </w:p>
    <w:p w:rsidR="00631C91" w:rsidRDefault="00631C91" w:rsidP="00557909">
      <w:pPr>
        <w:rPr>
          <w:sz w:val="32"/>
          <w:szCs w:val="32"/>
          <w:rtl/>
        </w:rPr>
      </w:pPr>
    </w:p>
    <w:p w:rsidR="00631C91" w:rsidRDefault="00631C91" w:rsidP="00557909">
      <w:pPr>
        <w:rPr>
          <w:sz w:val="32"/>
          <w:szCs w:val="32"/>
          <w:rtl/>
        </w:rPr>
      </w:pPr>
    </w:p>
    <w:p w:rsidR="00557909" w:rsidRPr="00411322" w:rsidRDefault="00557909" w:rsidP="00557909">
      <w:pPr>
        <w:rPr>
          <w:color w:val="C00000"/>
          <w:sz w:val="32"/>
          <w:szCs w:val="32"/>
          <w:rtl/>
        </w:rPr>
      </w:pPr>
      <w:r w:rsidRPr="00411322">
        <w:rPr>
          <w:rFonts w:hint="cs"/>
          <w:color w:val="C00000"/>
          <w:sz w:val="32"/>
          <w:szCs w:val="32"/>
          <w:rtl/>
        </w:rPr>
        <w:lastRenderedPageBreak/>
        <w:t>الاندماج النووي: (عكس الانشطار)</w:t>
      </w:r>
    </w:p>
    <w:p w:rsidR="00557909" w:rsidRDefault="00557909" w:rsidP="00557909">
      <w:pPr>
        <w:rPr>
          <w:sz w:val="28"/>
          <w:szCs w:val="28"/>
          <w:rtl/>
        </w:rPr>
      </w:pPr>
      <w:r>
        <w:rPr>
          <w:rFonts w:hint="cs"/>
          <w:sz w:val="28"/>
          <w:szCs w:val="28"/>
          <w:rtl/>
        </w:rPr>
        <w:t xml:space="preserve">اندماج الأنوية الصغيرة لتكوين نواة ذات كتلة كبيرة مع انطلاق طاقة (مثل الاندماج النووي في الشمس) </w:t>
      </w:r>
    </w:p>
    <w:p w:rsidR="00557909" w:rsidRDefault="00631C91" w:rsidP="00557909">
      <w:pPr>
        <w:bidi w:val="0"/>
        <w:rPr>
          <w:sz w:val="28"/>
          <w:szCs w:val="28"/>
        </w:rPr>
      </w:pPr>
      <w:r w:rsidRPr="00557909">
        <w:rPr>
          <w:position w:val="-12"/>
          <w:sz w:val="28"/>
          <w:szCs w:val="28"/>
        </w:rPr>
        <w:object w:dxaOrig="2160" w:dyaOrig="380">
          <v:shape id="_x0000_i1297" type="#_x0000_t75" style="width:147.75pt;height:27pt" o:ole="">
            <v:imagedata r:id="rId545" o:title=""/>
          </v:shape>
          <o:OLEObject Type="Embed" ProgID="Equation.3" ShapeID="_x0000_i1297" DrawAspect="Content" ObjectID="_1426851549" r:id="rId546"/>
        </w:object>
      </w:r>
    </w:p>
    <w:p w:rsidR="00631C91" w:rsidRDefault="00631C91" w:rsidP="00631C91">
      <w:pPr>
        <w:bidi w:val="0"/>
        <w:rPr>
          <w:sz w:val="28"/>
          <w:szCs w:val="28"/>
        </w:rPr>
      </w:pPr>
      <w:r w:rsidRPr="00631C91">
        <w:rPr>
          <w:position w:val="-10"/>
          <w:sz w:val="28"/>
          <w:szCs w:val="28"/>
        </w:rPr>
        <w:object w:dxaOrig="1760" w:dyaOrig="360">
          <v:shape id="_x0000_i1298" type="#_x0000_t75" style="width:120.75pt;height:25.5pt" o:ole="">
            <v:imagedata r:id="rId547" o:title=""/>
          </v:shape>
          <o:OLEObject Type="Embed" ProgID="Equation.3" ShapeID="_x0000_i1298" DrawAspect="Content" ObjectID="_1426851550" r:id="rId548"/>
        </w:object>
      </w:r>
    </w:p>
    <w:p w:rsidR="00631C91" w:rsidRDefault="00FB2FB1" w:rsidP="00631C91">
      <w:pPr>
        <w:bidi w:val="0"/>
        <w:rPr>
          <w:sz w:val="28"/>
          <w:szCs w:val="28"/>
        </w:rPr>
      </w:pPr>
      <w:r w:rsidRPr="00631C91">
        <w:rPr>
          <w:position w:val="-10"/>
          <w:sz w:val="28"/>
          <w:szCs w:val="28"/>
        </w:rPr>
        <w:object w:dxaOrig="2200" w:dyaOrig="360">
          <v:shape id="_x0000_i1299" type="#_x0000_t75" style="width:150.75pt;height:25.5pt" o:ole="">
            <v:imagedata r:id="rId549" o:title=""/>
          </v:shape>
          <o:OLEObject Type="Embed" ProgID="Equation.3" ShapeID="_x0000_i1299" DrawAspect="Content" ObjectID="_1426851551" r:id="rId550"/>
        </w:object>
      </w:r>
    </w:p>
    <w:p w:rsidR="00B76D63" w:rsidRDefault="00B76D63" w:rsidP="00B76D63">
      <w:pPr>
        <w:rPr>
          <w:sz w:val="28"/>
          <w:szCs w:val="28"/>
          <w:rtl/>
        </w:rPr>
      </w:pPr>
      <w:r>
        <w:rPr>
          <w:rFonts w:hint="cs"/>
          <w:sz w:val="28"/>
          <w:szCs w:val="28"/>
          <w:rtl/>
        </w:rPr>
        <w:t>قوة التنافر بين النوى المشحونة تتطلب أن تكون طاقة الأنوية المندمجة عالية جدا لذلك لا تحدث التفاعلات الاندماجية إلا إذا امتلكت الأنوية من هائل من الطاقة الحرارية.</w:t>
      </w:r>
    </w:p>
    <w:p w:rsidR="00B76D63" w:rsidRDefault="00B76D63" w:rsidP="00B76D63">
      <w:pPr>
        <w:rPr>
          <w:sz w:val="28"/>
          <w:szCs w:val="28"/>
          <w:rtl/>
        </w:rPr>
      </w:pPr>
      <w:r w:rsidRPr="00B76D63">
        <w:rPr>
          <w:rFonts w:hint="cs"/>
          <w:color w:val="1F497D" w:themeColor="text2"/>
          <w:sz w:val="28"/>
          <w:szCs w:val="28"/>
          <w:rtl/>
        </w:rPr>
        <w:t>مثال:</w:t>
      </w:r>
      <w:r>
        <w:rPr>
          <w:rFonts w:hint="cs"/>
          <w:sz w:val="28"/>
          <w:szCs w:val="28"/>
          <w:rtl/>
        </w:rPr>
        <w:t xml:space="preserve"> اندماج بروتون - بروتون يحتاج لطاقة حرارية </w:t>
      </w:r>
      <w:r w:rsidRPr="00B76D63">
        <w:rPr>
          <w:position w:val="-6"/>
          <w:sz w:val="28"/>
          <w:szCs w:val="28"/>
        </w:rPr>
        <w:object w:dxaOrig="940" w:dyaOrig="320">
          <v:shape id="_x0000_i1300" type="#_x0000_t75" style="width:50.25pt;height:17.25pt" o:ole="">
            <v:imagedata r:id="rId551" o:title=""/>
          </v:shape>
          <o:OLEObject Type="Embed" ProgID="Equation.3" ShapeID="_x0000_i1300" DrawAspect="Content" ObjectID="_1426851552" r:id="rId552"/>
        </w:object>
      </w:r>
      <w:r>
        <w:rPr>
          <w:rFonts w:hint="cs"/>
          <w:sz w:val="28"/>
          <w:szCs w:val="28"/>
          <w:rtl/>
        </w:rPr>
        <w:t xml:space="preserve"> وليس في مقدور البشر تحقيق ذلك.</w:t>
      </w:r>
    </w:p>
    <w:p w:rsidR="00B76D63" w:rsidRDefault="00B76D63" w:rsidP="00B76D63">
      <w:pPr>
        <w:rPr>
          <w:sz w:val="28"/>
          <w:szCs w:val="28"/>
          <w:rtl/>
        </w:rPr>
      </w:pPr>
      <w:r w:rsidRPr="00B76D63">
        <w:rPr>
          <w:rFonts w:hint="cs"/>
          <w:color w:val="00B050"/>
          <w:sz w:val="28"/>
          <w:szCs w:val="28"/>
          <w:u w:val="single"/>
          <w:rtl/>
        </w:rPr>
        <w:t>- ملحوظة:</w:t>
      </w:r>
      <w:r>
        <w:rPr>
          <w:rFonts w:hint="cs"/>
          <w:sz w:val="28"/>
          <w:szCs w:val="28"/>
          <w:rtl/>
        </w:rPr>
        <w:t xml:space="preserve"> لإحداث تفاعل اندماجي في القنبلة الهيدروجينية لابد من وضع قنبلة انشطارية بداخلها لتوفير الطاقة اللازمة لبدء التفاعل الاندماجي.</w:t>
      </w:r>
    </w:p>
    <w:p w:rsidR="00B76D63" w:rsidRDefault="00B76D63" w:rsidP="00B76D63">
      <w:pPr>
        <w:rPr>
          <w:color w:val="FF0000"/>
          <w:sz w:val="36"/>
          <w:szCs w:val="36"/>
          <w:rtl/>
        </w:rPr>
      </w:pPr>
      <w:r>
        <w:rPr>
          <w:rFonts w:hint="cs"/>
          <w:color w:val="FF0000"/>
          <w:sz w:val="36"/>
          <w:szCs w:val="36"/>
          <w:rtl/>
        </w:rPr>
        <w:t xml:space="preserve">وحدات بناء المادة </w:t>
      </w:r>
      <w:r>
        <w:rPr>
          <w:color w:val="FF0000"/>
          <w:sz w:val="36"/>
          <w:szCs w:val="36"/>
        </w:rPr>
        <w:t>The Building Blocks of Matter</w:t>
      </w:r>
      <w:r>
        <w:rPr>
          <w:rFonts w:hint="cs"/>
          <w:color w:val="FF0000"/>
          <w:sz w:val="36"/>
          <w:szCs w:val="36"/>
          <w:rtl/>
        </w:rPr>
        <w:t>:</w:t>
      </w:r>
    </w:p>
    <w:p w:rsidR="00B76D63" w:rsidRDefault="00B76D63" w:rsidP="00B76D63">
      <w:pPr>
        <w:rPr>
          <w:color w:val="C00000"/>
          <w:sz w:val="32"/>
          <w:szCs w:val="32"/>
          <w:rtl/>
        </w:rPr>
      </w:pPr>
      <w:r>
        <w:rPr>
          <w:rFonts w:hint="cs"/>
          <w:color w:val="C00000"/>
          <w:sz w:val="32"/>
          <w:szCs w:val="32"/>
          <w:rtl/>
        </w:rPr>
        <w:t xml:space="preserve">المسارعات الخطية </w:t>
      </w:r>
      <w:r>
        <w:rPr>
          <w:color w:val="C00000"/>
          <w:sz w:val="32"/>
          <w:szCs w:val="32"/>
        </w:rPr>
        <w:t>Linear Acceleration</w:t>
      </w:r>
      <w:r>
        <w:rPr>
          <w:rFonts w:hint="cs"/>
          <w:color w:val="C00000"/>
          <w:sz w:val="32"/>
          <w:szCs w:val="32"/>
          <w:rtl/>
        </w:rPr>
        <w:t>:</w:t>
      </w:r>
    </w:p>
    <w:p w:rsidR="00B76D63" w:rsidRDefault="00786FC9" w:rsidP="00B76D63">
      <w:pPr>
        <w:rPr>
          <w:sz w:val="28"/>
          <w:szCs w:val="28"/>
          <w:rtl/>
        </w:rPr>
      </w:pPr>
      <w:r w:rsidRPr="00605FEC">
        <w:rPr>
          <w:rFonts w:hint="cs"/>
          <w:color w:val="00B050"/>
          <w:sz w:val="28"/>
          <w:szCs w:val="28"/>
          <w:rtl/>
        </w:rPr>
        <w:t>- الوظيفة:</w:t>
      </w:r>
      <w:r>
        <w:rPr>
          <w:rFonts w:hint="cs"/>
          <w:sz w:val="28"/>
          <w:szCs w:val="28"/>
          <w:rtl/>
        </w:rPr>
        <w:t xml:space="preserve"> مسارعة البروتونات أو الالكترونات لكي تكتسب ملايين أو بلايين من الإلكترون فولت من طاقة (الجسيمات المشحونة فقط).</w:t>
      </w:r>
    </w:p>
    <w:p w:rsidR="00785FD3" w:rsidRDefault="00786FC9" w:rsidP="00785FD3">
      <w:pPr>
        <w:rPr>
          <w:sz w:val="28"/>
          <w:szCs w:val="28"/>
          <w:rtl/>
        </w:rPr>
      </w:pPr>
      <w:r w:rsidRPr="00605FEC">
        <w:rPr>
          <w:rFonts w:hint="cs"/>
          <w:color w:val="00B050"/>
          <w:sz w:val="28"/>
          <w:szCs w:val="28"/>
          <w:rtl/>
        </w:rPr>
        <w:t>- فكرة العمل:</w:t>
      </w:r>
      <w:r>
        <w:rPr>
          <w:rFonts w:hint="cs"/>
          <w:sz w:val="28"/>
          <w:szCs w:val="28"/>
          <w:rtl/>
        </w:rPr>
        <w:t xml:space="preserve"> سلسلة من الأنابيب المجوفة متصلة بمصدر جهد متناوب عالي التردد داخل حجرة طويلة مفرغة ينشأ عن هذا الجهد مجال كهربي يكون تأثيره على الفجوات بين الأنابيب </w:t>
      </w:r>
      <w:r w:rsidR="0064463E">
        <w:rPr>
          <w:rFonts w:hint="cs"/>
          <w:sz w:val="28"/>
          <w:szCs w:val="28"/>
          <w:rtl/>
        </w:rPr>
        <w:t xml:space="preserve">مما يجعل البروتونات تتحرك بداخله بسرعة ثابتة ويمكن التحكم في طول الأنبوب والجهد المستخدم بحيث يصبح جهد الأنبوب الثاني سالب بالنسبة للأنبوب الأول فتتسارع البروتونات في الفجوات قبل دخولها للأنبوب الثاني وهكذا تستمر وتتكرر في بداية كل أنبوب وتزداد طاقة </w:t>
      </w:r>
      <w:r w:rsidR="0064463E">
        <w:rPr>
          <w:rFonts w:hint="cs"/>
          <w:sz w:val="28"/>
          <w:szCs w:val="28"/>
          <w:rtl/>
        </w:rPr>
        <w:lastRenderedPageBreak/>
        <w:t xml:space="preserve">البروتون بمقدار </w:t>
      </w:r>
      <w:r w:rsidR="00785FD3" w:rsidRPr="0064463E">
        <w:rPr>
          <w:position w:val="-6"/>
          <w:sz w:val="28"/>
          <w:szCs w:val="28"/>
        </w:rPr>
        <w:object w:dxaOrig="700" w:dyaOrig="320">
          <v:shape id="_x0000_i1301" type="#_x0000_t75" style="width:40.5pt;height:18pt" o:ole="">
            <v:imagedata r:id="rId553" o:title=""/>
          </v:shape>
          <o:OLEObject Type="Embed" ProgID="Equation.3" ShapeID="_x0000_i1301" DrawAspect="Content" ObjectID="_1426851553" r:id="rId554"/>
        </w:object>
      </w:r>
      <w:r w:rsidR="0064463E">
        <w:rPr>
          <w:rFonts w:hint="cs"/>
          <w:sz w:val="28"/>
          <w:szCs w:val="28"/>
          <w:rtl/>
        </w:rPr>
        <w:t xml:space="preserve"> بتأثير كل تسارع.</w:t>
      </w:r>
      <w:r w:rsidR="00785FD3">
        <w:rPr>
          <w:rFonts w:hint="cs"/>
          <w:sz w:val="28"/>
          <w:szCs w:val="28"/>
          <w:rtl/>
        </w:rPr>
        <w:t xml:space="preserve">                    </w:t>
      </w:r>
      <w:r w:rsidR="00785FD3">
        <w:rPr>
          <w:rFonts w:hint="cs"/>
          <w:noProof/>
          <w:sz w:val="28"/>
          <w:szCs w:val="28"/>
        </w:rPr>
        <w:drawing>
          <wp:inline distT="0" distB="0" distL="0" distR="0">
            <wp:extent cx="1859267" cy="2780132"/>
            <wp:effectExtent l="19050" t="0" r="7633" b="0"/>
            <wp:docPr id="287" name="صورة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55" cstate="print"/>
                    <a:srcRect/>
                    <a:stretch>
                      <a:fillRect/>
                    </a:stretch>
                  </pic:blipFill>
                  <pic:spPr bwMode="auto">
                    <a:xfrm>
                      <a:off x="0" y="0"/>
                      <a:ext cx="1859267" cy="2780132"/>
                    </a:xfrm>
                    <a:prstGeom prst="rect">
                      <a:avLst/>
                    </a:prstGeom>
                    <a:noFill/>
                    <a:ln w="9525">
                      <a:noFill/>
                      <a:miter lim="800000"/>
                      <a:headEnd/>
                      <a:tailEnd/>
                    </a:ln>
                  </pic:spPr>
                </pic:pic>
              </a:graphicData>
            </a:graphic>
          </wp:inline>
        </w:drawing>
      </w:r>
      <w:r w:rsidR="00785FD3">
        <w:rPr>
          <w:sz w:val="28"/>
          <w:szCs w:val="28"/>
        </w:rPr>
        <w:t xml:space="preserve">                                        </w:t>
      </w:r>
      <w:r w:rsidR="00785FD3">
        <w:rPr>
          <w:rFonts w:hint="cs"/>
          <w:sz w:val="28"/>
          <w:szCs w:val="28"/>
          <w:rtl/>
        </w:rPr>
        <w:t xml:space="preserve">                  </w:t>
      </w:r>
    </w:p>
    <w:p w:rsidR="00785FD3" w:rsidRDefault="00785FD3" w:rsidP="00785FD3">
      <w:pPr>
        <w:rPr>
          <w:color w:val="C00000"/>
          <w:sz w:val="32"/>
          <w:szCs w:val="32"/>
          <w:rtl/>
        </w:rPr>
      </w:pPr>
      <w:r w:rsidRPr="00785FD3">
        <w:rPr>
          <w:rFonts w:hint="cs"/>
          <w:color w:val="C00000"/>
          <w:sz w:val="32"/>
          <w:szCs w:val="32"/>
          <w:rtl/>
        </w:rPr>
        <w:t xml:space="preserve">السنكروترون </w:t>
      </w:r>
      <w:r w:rsidRPr="00785FD3">
        <w:rPr>
          <w:color w:val="C00000"/>
          <w:sz w:val="32"/>
          <w:szCs w:val="32"/>
        </w:rPr>
        <w:t>The Synchrotron</w:t>
      </w:r>
      <w:r w:rsidRPr="00785FD3">
        <w:rPr>
          <w:rFonts w:hint="cs"/>
          <w:color w:val="C00000"/>
          <w:sz w:val="32"/>
          <w:szCs w:val="32"/>
          <w:rtl/>
        </w:rPr>
        <w:t>:</w:t>
      </w:r>
    </w:p>
    <w:p w:rsidR="00785FD3" w:rsidRDefault="00605FEC" w:rsidP="00605FEC">
      <w:pPr>
        <w:tabs>
          <w:tab w:val="left" w:pos="3656"/>
        </w:tabs>
        <w:rPr>
          <w:sz w:val="28"/>
          <w:szCs w:val="28"/>
          <w:rtl/>
        </w:rPr>
      </w:pPr>
      <w:r w:rsidRPr="00605FEC">
        <w:rPr>
          <w:rFonts w:hint="cs"/>
          <w:color w:val="000000" w:themeColor="text1"/>
          <w:sz w:val="28"/>
          <w:szCs w:val="28"/>
          <w:rtl/>
        </w:rPr>
        <w:t xml:space="preserve">يستخدم فيه المجال المغناطيسي لثني مسار الجسيمات فيصبح دائرية. يستخدم لمسارعة الجسيمات المشحونة حتى تصل طاقة البروتون إلى </w:t>
      </w:r>
      <w:r w:rsidRPr="00605FEC">
        <w:rPr>
          <w:color w:val="000000" w:themeColor="text1"/>
          <w:position w:val="-10"/>
          <w:sz w:val="28"/>
          <w:szCs w:val="28"/>
        </w:rPr>
        <w:object w:dxaOrig="1260" w:dyaOrig="360">
          <v:shape id="_x0000_i1302" type="#_x0000_t75" style="width:67.5pt;height:19.5pt" o:ole="">
            <v:imagedata r:id="rId556" o:title=""/>
          </v:shape>
          <o:OLEObject Type="Embed" ProgID="Equation.3" ShapeID="_x0000_i1302" DrawAspect="Content" ObjectID="_1426851554" r:id="rId557"/>
        </w:object>
      </w:r>
      <w:r>
        <w:rPr>
          <w:color w:val="000000" w:themeColor="text1"/>
          <w:sz w:val="28"/>
          <w:szCs w:val="28"/>
          <w:rtl/>
        </w:rPr>
        <w:br/>
      </w:r>
      <w:r w:rsidRPr="00605FEC">
        <w:rPr>
          <w:rFonts w:hint="cs"/>
          <w:color w:val="00B050"/>
          <w:sz w:val="28"/>
          <w:szCs w:val="28"/>
          <w:rtl/>
        </w:rPr>
        <w:t>ضديد البروتون (البوزترون):</w:t>
      </w:r>
      <w:r>
        <w:rPr>
          <w:rFonts w:hint="cs"/>
          <w:color w:val="000000" w:themeColor="text1"/>
          <w:sz w:val="28"/>
          <w:szCs w:val="28"/>
          <w:rtl/>
        </w:rPr>
        <w:t xml:space="preserve"> </w:t>
      </w:r>
      <w:r>
        <w:rPr>
          <w:rFonts w:hint="cs"/>
          <w:sz w:val="28"/>
          <w:szCs w:val="28"/>
          <w:rtl/>
        </w:rPr>
        <w:t xml:space="preserve">جسيم له كتلة البروتون وشحنة الإلكترون. </w:t>
      </w:r>
    </w:p>
    <w:p w:rsidR="00605FEC" w:rsidRDefault="00605FEC" w:rsidP="00605FEC">
      <w:pPr>
        <w:tabs>
          <w:tab w:val="left" w:pos="3656"/>
        </w:tabs>
        <w:rPr>
          <w:color w:val="C00000"/>
          <w:sz w:val="32"/>
          <w:szCs w:val="32"/>
          <w:rtl/>
        </w:rPr>
      </w:pPr>
      <w:r>
        <w:rPr>
          <w:rFonts w:hint="cs"/>
          <w:color w:val="C00000"/>
          <w:sz w:val="32"/>
          <w:szCs w:val="32"/>
          <w:rtl/>
        </w:rPr>
        <w:t xml:space="preserve">كواشف الجسيمات </w:t>
      </w:r>
      <w:r>
        <w:rPr>
          <w:color w:val="C00000"/>
          <w:sz w:val="32"/>
          <w:szCs w:val="32"/>
        </w:rPr>
        <w:t>Particle Detectors</w:t>
      </w:r>
      <w:r>
        <w:rPr>
          <w:rFonts w:hint="cs"/>
          <w:color w:val="C00000"/>
          <w:sz w:val="32"/>
          <w:szCs w:val="32"/>
          <w:rtl/>
        </w:rPr>
        <w:t>:</w:t>
      </w:r>
    </w:p>
    <w:p w:rsidR="00605FEC" w:rsidRDefault="00605FEC" w:rsidP="00605FEC">
      <w:pPr>
        <w:tabs>
          <w:tab w:val="left" w:pos="3656"/>
        </w:tabs>
        <w:rPr>
          <w:sz w:val="28"/>
          <w:szCs w:val="28"/>
          <w:rtl/>
        </w:rPr>
      </w:pPr>
      <w:r>
        <w:rPr>
          <w:rFonts w:hint="cs"/>
          <w:sz w:val="28"/>
          <w:szCs w:val="28"/>
          <w:rtl/>
        </w:rPr>
        <w:t>هي أدوات تستخدم لكشف وتمييز نواتج التفاعلات النووية.</w:t>
      </w:r>
    </w:p>
    <w:p w:rsidR="00605FEC" w:rsidRDefault="00605FEC" w:rsidP="00605FEC">
      <w:pPr>
        <w:tabs>
          <w:tab w:val="left" w:pos="3656"/>
        </w:tabs>
        <w:rPr>
          <w:sz w:val="28"/>
          <w:szCs w:val="28"/>
          <w:rtl/>
        </w:rPr>
      </w:pPr>
      <w:r>
        <w:rPr>
          <w:rFonts w:hint="cs"/>
          <w:sz w:val="28"/>
          <w:szCs w:val="28"/>
          <w:rtl/>
        </w:rPr>
        <w:t>- يمكن الكشف عن الجسيمات عندما تتفاعل مع مادة أو تتعرض لفيلم كاشف أو تشحن المادة أو تسبب انبعاث فوتونات من المادة.</w:t>
      </w:r>
    </w:p>
    <w:p w:rsidR="00605FEC" w:rsidRDefault="00605FEC" w:rsidP="00605FEC">
      <w:pPr>
        <w:tabs>
          <w:tab w:val="left" w:pos="3656"/>
        </w:tabs>
        <w:rPr>
          <w:sz w:val="28"/>
          <w:szCs w:val="28"/>
          <w:rtl/>
        </w:rPr>
      </w:pPr>
      <w:r w:rsidRPr="00605FEC">
        <w:rPr>
          <w:rFonts w:hint="cs"/>
          <w:color w:val="002060"/>
          <w:sz w:val="28"/>
          <w:szCs w:val="28"/>
          <w:rtl/>
        </w:rPr>
        <w:t xml:space="preserve">- مثال: </w:t>
      </w:r>
      <w:r>
        <w:rPr>
          <w:rFonts w:hint="cs"/>
          <w:sz w:val="28"/>
          <w:szCs w:val="28"/>
          <w:rtl/>
        </w:rPr>
        <w:t>الصفيحة الفوتوجرافية:</w:t>
      </w:r>
      <w:r>
        <w:rPr>
          <w:sz w:val="28"/>
          <w:szCs w:val="28"/>
          <w:rtl/>
        </w:rPr>
        <w:br/>
      </w:r>
      <w:r>
        <w:rPr>
          <w:rFonts w:hint="cs"/>
          <w:sz w:val="28"/>
          <w:szCs w:val="28"/>
          <w:rtl/>
        </w:rPr>
        <w:t xml:space="preserve">عند اصطدام جسيمات </w:t>
      </w:r>
      <w:r w:rsidRPr="00605FEC">
        <w:rPr>
          <w:position w:val="-6"/>
          <w:sz w:val="28"/>
          <w:szCs w:val="28"/>
        </w:rPr>
        <w:object w:dxaOrig="240" w:dyaOrig="220">
          <v:shape id="_x0000_i1303" type="#_x0000_t75" style="width:15.75pt;height:15pt" o:ole="">
            <v:imagedata r:id="rId558" o:title=""/>
          </v:shape>
          <o:OLEObject Type="Embed" ProgID="Equation.3" ShapeID="_x0000_i1303" DrawAspect="Content" ObjectID="_1426851555" r:id="rId559"/>
        </w:object>
      </w:r>
      <w:r>
        <w:rPr>
          <w:rFonts w:hint="cs"/>
          <w:sz w:val="28"/>
          <w:szCs w:val="28"/>
          <w:rtl/>
        </w:rPr>
        <w:t xml:space="preserve"> أو جسيمات </w:t>
      </w:r>
      <w:r w:rsidR="00290BA9" w:rsidRPr="00605FEC">
        <w:rPr>
          <w:position w:val="-10"/>
          <w:sz w:val="28"/>
          <w:szCs w:val="28"/>
        </w:rPr>
        <w:object w:dxaOrig="240" w:dyaOrig="320">
          <v:shape id="_x0000_i1304" type="#_x0000_t75" style="width:17.25pt;height:21.75pt" o:ole="">
            <v:imagedata r:id="rId560" o:title=""/>
          </v:shape>
          <o:OLEObject Type="Embed" ProgID="Equation.3" ShapeID="_x0000_i1304" DrawAspect="Content" ObjectID="_1426851556" r:id="rId561"/>
        </w:object>
      </w:r>
      <w:r>
        <w:rPr>
          <w:rFonts w:hint="cs"/>
          <w:sz w:val="28"/>
          <w:szCs w:val="28"/>
          <w:rtl/>
        </w:rPr>
        <w:t xml:space="preserve"> أو أشعة جاما </w:t>
      </w:r>
      <w:r w:rsidR="00290BA9" w:rsidRPr="00605FEC">
        <w:rPr>
          <w:position w:val="-10"/>
          <w:sz w:val="28"/>
          <w:szCs w:val="28"/>
        </w:rPr>
        <w:object w:dxaOrig="200" w:dyaOrig="260">
          <v:shape id="_x0000_i1305" type="#_x0000_t75" style="width:15.75pt;height:21pt" o:ole="">
            <v:imagedata r:id="rId562" o:title=""/>
          </v:shape>
          <o:OLEObject Type="Embed" ProgID="Equation.3" ShapeID="_x0000_i1305" DrawAspect="Content" ObjectID="_1426851557" r:id="rId563"/>
        </w:object>
      </w:r>
      <w:r w:rsidR="00290BA9">
        <w:rPr>
          <w:rFonts w:hint="cs"/>
          <w:sz w:val="28"/>
          <w:szCs w:val="28"/>
          <w:rtl/>
        </w:rPr>
        <w:t xml:space="preserve"> بالصفيحة الفوتوجرافية يصبح لونها ضبابيا. </w:t>
      </w:r>
      <w:r w:rsidR="00290BA9">
        <w:rPr>
          <w:sz w:val="28"/>
          <w:szCs w:val="28"/>
          <w:rtl/>
        </w:rPr>
        <w:br/>
      </w:r>
      <w:r w:rsidR="00290BA9" w:rsidRPr="00290BA9">
        <w:rPr>
          <w:rFonts w:hint="cs"/>
          <w:color w:val="00B050"/>
          <w:sz w:val="28"/>
          <w:szCs w:val="28"/>
          <w:rtl/>
        </w:rPr>
        <w:t>- فكرة العمل:</w:t>
      </w:r>
      <w:r w:rsidR="00290BA9">
        <w:rPr>
          <w:rFonts w:hint="cs"/>
          <w:sz w:val="28"/>
          <w:szCs w:val="28"/>
          <w:rtl/>
        </w:rPr>
        <w:t xml:space="preserve"> الجسيمات العالية السرعة تأين المادة التي يقذف بها بالإضافة لانبعاثها فوتونات عند تعرضها لنوع معين من الإشعاع.</w:t>
      </w:r>
      <w:r w:rsidR="00290BA9">
        <w:rPr>
          <w:rFonts w:hint="cs"/>
          <w:sz w:val="28"/>
          <w:szCs w:val="28"/>
          <w:rtl/>
        </w:rPr>
        <w:br/>
      </w:r>
      <w:r w:rsidR="00290BA9" w:rsidRPr="00290BA9">
        <w:rPr>
          <w:rFonts w:hint="cs"/>
          <w:color w:val="1F497D" w:themeColor="text2"/>
          <w:sz w:val="28"/>
          <w:szCs w:val="28"/>
          <w:rtl/>
        </w:rPr>
        <w:t>الخلاصة:</w:t>
      </w:r>
      <w:r w:rsidR="00290BA9">
        <w:rPr>
          <w:rFonts w:hint="cs"/>
          <w:sz w:val="28"/>
          <w:szCs w:val="28"/>
          <w:rtl/>
        </w:rPr>
        <w:t xml:space="preserve"> طرائق الكشف عن الإشعاع النووي:</w:t>
      </w:r>
      <w:r w:rsidR="00290BA9">
        <w:rPr>
          <w:rFonts w:hint="cs"/>
          <w:sz w:val="28"/>
          <w:szCs w:val="28"/>
          <w:rtl/>
        </w:rPr>
        <w:br/>
        <w:t>- فيلم كاشف</w:t>
      </w:r>
      <w:r w:rsidR="00290BA9">
        <w:rPr>
          <w:rFonts w:hint="cs"/>
          <w:sz w:val="28"/>
          <w:szCs w:val="28"/>
          <w:rtl/>
        </w:rPr>
        <w:br/>
        <w:t xml:space="preserve">- تأين بعض المواد </w:t>
      </w:r>
      <w:r w:rsidR="00290BA9">
        <w:rPr>
          <w:rFonts w:hint="cs"/>
          <w:sz w:val="28"/>
          <w:szCs w:val="28"/>
          <w:rtl/>
        </w:rPr>
        <w:br/>
        <w:t>- تألق وانبعاث فوتونات</w:t>
      </w:r>
    </w:p>
    <w:p w:rsidR="00290BA9" w:rsidRDefault="00290BA9" w:rsidP="00605FEC">
      <w:pPr>
        <w:tabs>
          <w:tab w:val="left" w:pos="3656"/>
        </w:tabs>
        <w:rPr>
          <w:sz w:val="28"/>
          <w:szCs w:val="28"/>
          <w:rtl/>
        </w:rPr>
      </w:pPr>
      <w:r>
        <w:rPr>
          <w:rFonts w:hint="cs"/>
          <w:noProof/>
          <w:sz w:val="28"/>
          <w:szCs w:val="28"/>
        </w:rPr>
        <w:lastRenderedPageBreak/>
        <w:drawing>
          <wp:inline distT="0" distB="0" distL="0" distR="0">
            <wp:extent cx="3124200" cy="1733550"/>
            <wp:effectExtent l="19050" t="0" r="0" b="0"/>
            <wp:docPr id="323" name="صورة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64" cstate="print"/>
                    <a:srcRect/>
                    <a:stretch>
                      <a:fillRect/>
                    </a:stretch>
                  </pic:blipFill>
                  <pic:spPr bwMode="auto">
                    <a:xfrm>
                      <a:off x="0" y="0"/>
                      <a:ext cx="3124200" cy="1733550"/>
                    </a:xfrm>
                    <a:prstGeom prst="rect">
                      <a:avLst/>
                    </a:prstGeom>
                    <a:noFill/>
                    <a:ln w="9525">
                      <a:noFill/>
                      <a:miter lim="800000"/>
                      <a:headEnd/>
                      <a:tailEnd/>
                    </a:ln>
                  </pic:spPr>
                </pic:pic>
              </a:graphicData>
            </a:graphic>
          </wp:inline>
        </w:drawing>
      </w:r>
      <w:r>
        <w:rPr>
          <w:sz w:val="28"/>
          <w:szCs w:val="28"/>
        </w:rPr>
        <w:t xml:space="preserve">                          </w:t>
      </w:r>
    </w:p>
    <w:p w:rsidR="00290BA9" w:rsidRDefault="00290BA9" w:rsidP="00605FEC">
      <w:pPr>
        <w:tabs>
          <w:tab w:val="left" w:pos="3656"/>
        </w:tabs>
        <w:rPr>
          <w:sz w:val="28"/>
          <w:szCs w:val="28"/>
          <w:rtl/>
        </w:rPr>
      </w:pPr>
    </w:p>
    <w:p w:rsidR="00290BA9" w:rsidRDefault="00290BA9" w:rsidP="00605FEC">
      <w:pPr>
        <w:tabs>
          <w:tab w:val="left" w:pos="3656"/>
        </w:tabs>
        <w:rPr>
          <w:color w:val="C00000"/>
          <w:sz w:val="32"/>
          <w:szCs w:val="32"/>
          <w:rtl/>
        </w:rPr>
      </w:pPr>
      <w:r>
        <w:rPr>
          <w:rFonts w:hint="cs"/>
          <w:color w:val="C00000"/>
          <w:sz w:val="32"/>
          <w:szCs w:val="32"/>
          <w:rtl/>
        </w:rPr>
        <w:t>عداد جايجر:</w:t>
      </w:r>
    </w:p>
    <w:p w:rsidR="00204766" w:rsidRDefault="00204766" w:rsidP="008D39EE">
      <w:pPr>
        <w:tabs>
          <w:tab w:val="left" w:pos="3656"/>
        </w:tabs>
        <w:rPr>
          <w:sz w:val="28"/>
          <w:szCs w:val="28"/>
          <w:rtl/>
        </w:rPr>
      </w:pPr>
      <w:r>
        <w:rPr>
          <w:rFonts w:hint="cs"/>
          <w:sz w:val="28"/>
          <w:szCs w:val="28"/>
          <w:rtl/>
        </w:rPr>
        <w:t>يتسخدم للكشف عن الأشعة النووية.</w:t>
      </w:r>
      <w:r>
        <w:rPr>
          <w:sz w:val="28"/>
          <w:szCs w:val="28"/>
          <w:rtl/>
        </w:rPr>
        <w:br/>
      </w:r>
      <w:r>
        <w:rPr>
          <w:rFonts w:hint="cs"/>
          <w:sz w:val="28"/>
          <w:szCs w:val="28"/>
          <w:rtl/>
        </w:rPr>
        <w:t>يتركب من اسطوانة نحاسية ذات شحنة سالبة، بأسفل مركز الاسطوانة سلك شبك موجب الشحنة بينهما فرق جهد مناسب. عندما يدخل جسيم مشحون أو أشعة جاما يحدث تأين لذرة غاز بين الاسطوانة والشبك فيتسارع الأيون الموجب الناتج في اتجاه الاسطوانة ويتسارع الإلكترون في اتجاه الشبك الموجب ويتولد سيل من الجسيمات المشحونة التي تولد نبضة التيار.</w:t>
      </w:r>
    </w:p>
    <w:p w:rsidR="00204766" w:rsidRDefault="00204766" w:rsidP="00204766">
      <w:pPr>
        <w:tabs>
          <w:tab w:val="left" w:pos="3656"/>
        </w:tabs>
        <w:rPr>
          <w:color w:val="C00000"/>
          <w:sz w:val="32"/>
          <w:szCs w:val="32"/>
          <w:rtl/>
        </w:rPr>
      </w:pPr>
      <w:r>
        <w:rPr>
          <w:rFonts w:hint="cs"/>
          <w:color w:val="C00000"/>
          <w:sz w:val="32"/>
          <w:szCs w:val="32"/>
          <w:rtl/>
        </w:rPr>
        <w:t>مسارات التكاثف (الغرفة السحابية):</w:t>
      </w:r>
    </w:p>
    <w:p w:rsidR="00204766" w:rsidRDefault="00204766" w:rsidP="00204766">
      <w:pPr>
        <w:tabs>
          <w:tab w:val="left" w:pos="3656"/>
        </w:tabs>
        <w:rPr>
          <w:sz w:val="28"/>
          <w:szCs w:val="28"/>
          <w:rtl/>
        </w:rPr>
      </w:pPr>
      <w:r w:rsidRPr="0052715C">
        <w:rPr>
          <w:rFonts w:hint="cs"/>
          <w:color w:val="00B050"/>
          <w:sz w:val="28"/>
          <w:szCs w:val="28"/>
          <w:rtl/>
        </w:rPr>
        <w:t>- الوظيفة:</w:t>
      </w:r>
      <w:r>
        <w:rPr>
          <w:rFonts w:hint="cs"/>
          <w:sz w:val="28"/>
          <w:szCs w:val="28"/>
          <w:rtl/>
        </w:rPr>
        <w:t xml:space="preserve"> الكشف عن الجسيمات النووية</w:t>
      </w:r>
      <w:r>
        <w:rPr>
          <w:rFonts w:hint="cs"/>
          <w:sz w:val="28"/>
          <w:szCs w:val="28"/>
          <w:rtl/>
        </w:rPr>
        <w:br/>
      </w:r>
      <w:r w:rsidRPr="0052715C">
        <w:rPr>
          <w:rFonts w:hint="cs"/>
          <w:color w:val="00B050"/>
          <w:sz w:val="28"/>
          <w:szCs w:val="28"/>
          <w:rtl/>
        </w:rPr>
        <w:t>- التركيب:</w:t>
      </w:r>
      <w:r>
        <w:rPr>
          <w:rFonts w:hint="cs"/>
          <w:sz w:val="28"/>
          <w:szCs w:val="28"/>
          <w:rtl/>
        </w:rPr>
        <w:t xml:space="preserve"> حجرة تحتوي على منطقة مشبعة ببخار الماء (بخار الإيثانول) عندما تنتقل الجسيمات</w:t>
      </w:r>
      <w:r w:rsidR="008D39EE">
        <w:rPr>
          <w:rFonts w:hint="cs"/>
          <w:sz w:val="28"/>
          <w:szCs w:val="28"/>
          <w:rtl/>
        </w:rPr>
        <w:t xml:space="preserve"> المشح</w:t>
      </w:r>
      <w:r>
        <w:rPr>
          <w:rFonts w:hint="cs"/>
          <w:sz w:val="28"/>
          <w:szCs w:val="28"/>
          <w:rtl/>
        </w:rPr>
        <w:t xml:space="preserve">ونة خلال الحجرة </w:t>
      </w:r>
      <w:r w:rsidR="008D39EE">
        <w:rPr>
          <w:rFonts w:hint="cs"/>
          <w:sz w:val="28"/>
          <w:szCs w:val="28"/>
          <w:rtl/>
        </w:rPr>
        <w:t>تترك أثرا من الأيونات في مسارها فيتكاثف البخار على شكل قطرات صغيرة محيطة بالأيونات فيتكون مسار مرئي من القطرات أو الضباب.</w:t>
      </w:r>
    </w:p>
    <w:p w:rsidR="008D39EE" w:rsidRDefault="008D39EE" w:rsidP="00204766">
      <w:pPr>
        <w:tabs>
          <w:tab w:val="left" w:pos="3656"/>
        </w:tabs>
        <w:rPr>
          <w:color w:val="C00000"/>
          <w:sz w:val="32"/>
          <w:szCs w:val="32"/>
          <w:rtl/>
        </w:rPr>
      </w:pPr>
      <w:r>
        <w:rPr>
          <w:rFonts w:hint="cs"/>
          <w:color w:val="C00000"/>
          <w:sz w:val="32"/>
          <w:szCs w:val="32"/>
          <w:rtl/>
        </w:rPr>
        <w:t>الكاشف التصادمي:</w:t>
      </w:r>
    </w:p>
    <w:p w:rsidR="008D39EE" w:rsidRDefault="008D39EE" w:rsidP="00204766">
      <w:pPr>
        <w:tabs>
          <w:tab w:val="left" w:pos="3656"/>
        </w:tabs>
        <w:rPr>
          <w:sz w:val="28"/>
          <w:szCs w:val="28"/>
          <w:rtl/>
        </w:rPr>
      </w:pPr>
      <w:r>
        <w:rPr>
          <w:rFonts w:hint="cs"/>
          <w:sz w:val="28"/>
          <w:szCs w:val="28"/>
          <w:rtl/>
        </w:rPr>
        <w:t>يستخدم في تجارب المسرعات عالية الطاقة ليقيس طاقة الجسيمات.</w:t>
      </w:r>
      <w:r>
        <w:rPr>
          <w:rFonts w:hint="cs"/>
          <w:sz w:val="28"/>
          <w:szCs w:val="28"/>
          <w:rtl/>
        </w:rPr>
        <w:br/>
      </w:r>
      <w:r w:rsidRPr="0052715C">
        <w:rPr>
          <w:rFonts w:hint="cs"/>
          <w:color w:val="00B050"/>
          <w:sz w:val="28"/>
          <w:szCs w:val="28"/>
          <w:rtl/>
        </w:rPr>
        <w:t>- أهميته:</w:t>
      </w:r>
      <w:r>
        <w:rPr>
          <w:rFonts w:hint="cs"/>
          <w:sz w:val="28"/>
          <w:szCs w:val="28"/>
          <w:rtl/>
        </w:rPr>
        <w:t xml:space="preserve"> 1- يقوم برصد ربع مليون تصادم للجسيم في الثانية.</w:t>
      </w:r>
      <w:r>
        <w:rPr>
          <w:rFonts w:hint="cs"/>
          <w:sz w:val="28"/>
          <w:szCs w:val="28"/>
          <w:rtl/>
        </w:rPr>
        <w:br/>
        <w:t xml:space="preserve">           2- يستخدم كآلة تصوير كتلتها 5000 طن لتكوين صورة حاسوبية لحالات التصادم.</w:t>
      </w:r>
    </w:p>
    <w:p w:rsidR="008D39EE" w:rsidRDefault="008D39EE" w:rsidP="00204766">
      <w:pPr>
        <w:tabs>
          <w:tab w:val="left" w:pos="3656"/>
        </w:tabs>
        <w:rPr>
          <w:color w:val="FF0000"/>
          <w:sz w:val="36"/>
          <w:szCs w:val="36"/>
          <w:rtl/>
        </w:rPr>
      </w:pPr>
      <w:r>
        <w:rPr>
          <w:rFonts w:hint="cs"/>
          <w:color w:val="FF0000"/>
          <w:sz w:val="36"/>
          <w:szCs w:val="36"/>
          <w:rtl/>
        </w:rPr>
        <w:t xml:space="preserve">ضديد المادة </w:t>
      </w:r>
      <w:r>
        <w:rPr>
          <w:color w:val="FF0000"/>
          <w:sz w:val="36"/>
          <w:szCs w:val="36"/>
        </w:rPr>
        <w:t>Antimatter</w:t>
      </w:r>
      <w:r>
        <w:rPr>
          <w:rFonts w:hint="cs"/>
          <w:color w:val="FF0000"/>
          <w:sz w:val="36"/>
          <w:szCs w:val="36"/>
          <w:rtl/>
        </w:rPr>
        <w:t>:</w:t>
      </w:r>
    </w:p>
    <w:p w:rsidR="008D39EE" w:rsidRDefault="008D39EE" w:rsidP="00204766">
      <w:pPr>
        <w:tabs>
          <w:tab w:val="left" w:pos="3656"/>
        </w:tabs>
        <w:rPr>
          <w:sz w:val="28"/>
          <w:szCs w:val="28"/>
          <w:rtl/>
        </w:rPr>
      </w:pPr>
      <w:r>
        <w:rPr>
          <w:rFonts w:hint="cs"/>
          <w:sz w:val="28"/>
          <w:szCs w:val="28"/>
          <w:rtl/>
        </w:rPr>
        <w:t>الإلكترون والبوزترون لهما نفس الكتلة ومقدار الشحنة ومع ذلك فإن إشارتي شحنتيهما متعاكستان.</w:t>
      </w:r>
      <w:r>
        <w:rPr>
          <w:rFonts w:hint="cs"/>
          <w:sz w:val="28"/>
          <w:szCs w:val="28"/>
          <w:rtl/>
        </w:rPr>
        <w:br/>
        <w:t xml:space="preserve">-- عندما يصطدم إلكترون وبوزترون معا فإن كلا منهما يفني الآخر وينتج عن ذلك طاقة على </w:t>
      </w:r>
      <w:r>
        <w:rPr>
          <w:rFonts w:hint="cs"/>
          <w:sz w:val="28"/>
          <w:szCs w:val="28"/>
          <w:rtl/>
        </w:rPr>
        <w:lastRenderedPageBreak/>
        <w:t xml:space="preserve">شكل أشعة جاما. </w:t>
      </w:r>
      <w:r>
        <w:rPr>
          <w:rFonts w:hint="cs"/>
          <w:sz w:val="28"/>
          <w:szCs w:val="28"/>
          <w:rtl/>
        </w:rPr>
        <w:br/>
      </w:r>
      <w:r>
        <w:rPr>
          <w:rFonts w:hint="cs"/>
          <w:noProof/>
          <w:sz w:val="28"/>
          <w:szCs w:val="28"/>
        </w:rPr>
        <w:drawing>
          <wp:inline distT="0" distB="0" distL="0" distR="0">
            <wp:extent cx="1485900" cy="1428750"/>
            <wp:effectExtent l="19050" t="0" r="0" b="0"/>
            <wp:docPr id="324" name="صورة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65" cstate="print"/>
                    <a:srcRect/>
                    <a:stretch>
                      <a:fillRect/>
                    </a:stretch>
                  </pic:blipFill>
                  <pic:spPr bwMode="auto">
                    <a:xfrm>
                      <a:off x="0" y="0"/>
                      <a:ext cx="1485900" cy="1428750"/>
                    </a:xfrm>
                    <a:prstGeom prst="rect">
                      <a:avLst/>
                    </a:prstGeom>
                    <a:noFill/>
                    <a:ln w="9525">
                      <a:noFill/>
                      <a:miter lim="800000"/>
                      <a:headEnd/>
                      <a:tailEnd/>
                    </a:ln>
                  </pic:spPr>
                </pic:pic>
              </a:graphicData>
            </a:graphic>
          </wp:inline>
        </w:drawing>
      </w:r>
      <w:r>
        <w:rPr>
          <w:sz w:val="28"/>
          <w:szCs w:val="28"/>
        </w:rPr>
        <w:t xml:space="preserve">                                          </w:t>
      </w:r>
      <w:r>
        <w:rPr>
          <w:rFonts w:hint="cs"/>
          <w:sz w:val="28"/>
          <w:szCs w:val="28"/>
          <w:rtl/>
        </w:rPr>
        <w:t xml:space="preserve"> </w:t>
      </w:r>
    </w:p>
    <w:p w:rsidR="008D39EE" w:rsidRDefault="008D39EE" w:rsidP="00204766">
      <w:pPr>
        <w:tabs>
          <w:tab w:val="left" w:pos="3656"/>
        </w:tabs>
        <w:rPr>
          <w:sz w:val="28"/>
          <w:szCs w:val="28"/>
          <w:rtl/>
        </w:rPr>
      </w:pPr>
    </w:p>
    <w:p w:rsidR="008D39EE" w:rsidRDefault="008D39EE" w:rsidP="00204766">
      <w:pPr>
        <w:tabs>
          <w:tab w:val="left" w:pos="3656"/>
        </w:tabs>
        <w:rPr>
          <w:color w:val="FF0000"/>
          <w:sz w:val="36"/>
          <w:szCs w:val="36"/>
          <w:rtl/>
        </w:rPr>
      </w:pPr>
      <w:r>
        <w:rPr>
          <w:rFonts w:hint="cs"/>
          <w:color w:val="FF0000"/>
          <w:sz w:val="36"/>
          <w:szCs w:val="36"/>
          <w:rtl/>
        </w:rPr>
        <w:t xml:space="preserve">الجسيمات </w:t>
      </w:r>
      <w:r>
        <w:rPr>
          <w:color w:val="FF0000"/>
          <w:sz w:val="36"/>
          <w:szCs w:val="36"/>
        </w:rPr>
        <w:t>Particles</w:t>
      </w:r>
      <w:r>
        <w:rPr>
          <w:rFonts w:hint="cs"/>
          <w:color w:val="FF0000"/>
          <w:sz w:val="36"/>
          <w:szCs w:val="36"/>
          <w:rtl/>
        </w:rPr>
        <w:t>:</w:t>
      </w:r>
    </w:p>
    <w:p w:rsidR="0052715C" w:rsidRDefault="008D39EE" w:rsidP="00204766">
      <w:pPr>
        <w:tabs>
          <w:tab w:val="left" w:pos="3656"/>
        </w:tabs>
        <w:rPr>
          <w:sz w:val="28"/>
          <w:szCs w:val="28"/>
          <w:rtl/>
        </w:rPr>
      </w:pPr>
      <w:r>
        <w:rPr>
          <w:rFonts w:hint="cs"/>
          <w:sz w:val="28"/>
          <w:szCs w:val="28"/>
          <w:rtl/>
        </w:rPr>
        <w:t>توقع باولي 1931م، فيرمي 1934م وجود جسيم متعادل غير مرئي ينبعث مع جسيم بيتا أطلق عليه النيوترون.</w:t>
      </w:r>
      <w:r>
        <w:rPr>
          <w:rFonts w:hint="cs"/>
          <w:sz w:val="28"/>
          <w:szCs w:val="28"/>
          <w:rtl/>
        </w:rPr>
        <w:br/>
      </w:r>
      <w:r w:rsidRPr="0052715C">
        <w:rPr>
          <w:rFonts w:hint="cs"/>
          <w:color w:val="4F81BD" w:themeColor="accent1"/>
          <w:sz w:val="28"/>
          <w:szCs w:val="28"/>
          <w:rtl/>
        </w:rPr>
        <w:t>س: علل يفضل النيوترون كقذيفة نووية؟</w:t>
      </w:r>
      <w:r w:rsidRPr="0052715C">
        <w:rPr>
          <w:color w:val="4F81BD" w:themeColor="accent1"/>
          <w:sz w:val="28"/>
          <w:szCs w:val="28"/>
          <w:rtl/>
        </w:rPr>
        <w:br/>
      </w:r>
      <w:r>
        <w:rPr>
          <w:rFonts w:hint="cs"/>
          <w:sz w:val="28"/>
          <w:szCs w:val="28"/>
          <w:rtl/>
        </w:rPr>
        <w:t>1- متعادل الشحنة</w:t>
      </w:r>
      <w:r>
        <w:rPr>
          <w:rFonts w:hint="cs"/>
          <w:sz w:val="28"/>
          <w:szCs w:val="28"/>
          <w:rtl/>
        </w:rPr>
        <w:br/>
        <w:t>2- لا يؤين ا</w:t>
      </w:r>
      <w:r w:rsidR="00C40FC6">
        <w:rPr>
          <w:rFonts w:hint="cs"/>
          <w:sz w:val="28"/>
          <w:szCs w:val="28"/>
          <w:rtl/>
        </w:rPr>
        <w:t>لمادة التي يقذفها</w:t>
      </w:r>
      <w:r w:rsidR="00C40FC6">
        <w:rPr>
          <w:rFonts w:hint="cs"/>
          <w:sz w:val="28"/>
          <w:szCs w:val="28"/>
          <w:rtl/>
        </w:rPr>
        <w:br/>
        <w:t>3- طاقته عالية جدا</w:t>
      </w:r>
      <w:r w:rsidR="0052715C">
        <w:rPr>
          <w:sz w:val="28"/>
          <w:szCs w:val="28"/>
          <w:rtl/>
        </w:rPr>
        <w:br/>
      </w:r>
      <w:r w:rsidR="0052715C">
        <w:rPr>
          <w:rFonts w:hint="cs"/>
          <w:sz w:val="28"/>
          <w:szCs w:val="28"/>
          <w:rtl/>
        </w:rPr>
        <w:t>-- هناك أنواع أخرى من الجسيمات النووية مثل الميون (إلكترون ثقيل) والبيون.</w:t>
      </w:r>
    </w:p>
    <w:p w:rsidR="0052715C" w:rsidRDefault="0052715C" w:rsidP="00204766">
      <w:pPr>
        <w:tabs>
          <w:tab w:val="left" w:pos="3656"/>
        </w:tabs>
        <w:rPr>
          <w:color w:val="FF0000"/>
          <w:sz w:val="36"/>
          <w:szCs w:val="36"/>
          <w:rtl/>
        </w:rPr>
      </w:pPr>
      <w:r>
        <w:rPr>
          <w:rFonts w:hint="cs"/>
          <w:color w:val="FF0000"/>
          <w:sz w:val="36"/>
          <w:szCs w:val="36"/>
          <w:rtl/>
        </w:rPr>
        <w:t>النموذج المعياري (نموذج مكونات بناء المادة):</w:t>
      </w:r>
    </w:p>
    <w:p w:rsidR="0052715C" w:rsidRDefault="0052715C" w:rsidP="00204766">
      <w:pPr>
        <w:tabs>
          <w:tab w:val="left" w:pos="3656"/>
        </w:tabs>
        <w:rPr>
          <w:sz w:val="28"/>
          <w:szCs w:val="28"/>
          <w:rtl/>
        </w:rPr>
      </w:pPr>
      <w:r>
        <w:rPr>
          <w:rFonts w:hint="cs"/>
          <w:sz w:val="28"/>
          <w:szCs w:val="28"/>
          <w:rtl/>
        </w:rPr>
        <w:t>1- البروتونات والنيوترونات والبيونات مجموعة من جسيمات من عائلة اليد اليسرى تسمى الكواركات (</w:t>
      </w:r>
      <w:r>
        <w:rPr>
          <w:sz w:val="28"/>
          <w:szCs w:val="28"/>
        </w:rPr>
        <w:t>quarks</w:t>
      </w:r>
      <w:r>
        <w:rPr>
          <w:rFonts w:hint="cs"/>
          <w:sz w:val="28"/>
          <w:szCs w:val="28"/>
          <w:rtl/>
        </w:rPr>
        <w:t>).</w:t>
      </w:r>
      <w:r>
        <w:rPr>
          <w:rFonts w:hint="cs"/>
          <w:sz w:val="28"/>
          <w:szCs w:val="28"/>
          <w:rtl/>
        </w:rPr>
        <w:br/>
        <w:t>2- الإلكترونات والنيوترونات من عائلة لبتونات.</w:t>
      </w:r>
      <w:r>
        <w:rPr>
          <w:rFonts w:hint="cs"/>
          <w:sz w:val="28"/>
          <w:szCs w:val="28"/>
          <w:rtl/>
        </w:rPr>
        <w:br/>
        <w:t>3- حاملات القوة</w:t>
      </w:r>
      <w:r>
        <w:rPr>
          <w:rFonts w:hint="cs"/>
          <w:sz w:val="28"/>
          <w:szCs w:val="28"/>
          <w:rtl/>
        </w:rPr>
        <w:br/>
      </w:r>
      <w:r w:rsidRPr="0052715C">
        <w:rPr>
          <w:rFonts w:hint="cs"/>
          <w:color w:val="00B050"/>
          <w:sz w:val="28"/>
          <w:szCs w:val="28"/>
          <w:rtl/>
        </w:rPr>
        <w:t xml:space="preserve">الخلاصة: </w:t>
      </w:r>
      <w:r w:rsidRPr="0052715C">
        <w:rPr>
          <w:color w:val="00B050"/>
          <w:sz w:val="28"/>
          <w:szCs w:val="28"/>
          <w:rtl/>
        </w:rPr>
        <w:br/>
      </w:r>
      <w:r>
        <w:rPr>
          <w:rFonts w:hint="cs"/>
          <w:sz w:val="28"/>
          <w:szCs w:val="28"/>
          <w:rtl/>
        </w:rPr>
        <w:t>1- تحمل الفوتونات القوة الكهرومغناطيسية.</w:t>
      </w:r>
      <w:r>
        <w:rPr>
          <w:rFonts w:hint="cs"/>
          <w:sz w:val="28"/>
          <w:szCs w:val="28"/>
          <w:rtl/>
        </w:rPr>
        <w:br/>
        <w:t>2- تحمل الجلونات الثمانية القوى النووية القوية.</w:t>
      </w:r>
      <w:r>
        <w:rPr>
          <w:sz w:val="28"/>
          <w:szCs w:val="28"/>
          <w:rtl/>
        </w:rPr>
        <w:br/>
      </w:r>
      <w:r>
        <w:rPr>
          <w:rFonts w:hint="cs"/>
          <w:sz w:val="28"/>
          <w:szCs w:val="28"/>
          <w:rtl/>
        </w:rPr>
        <w:t>3- الجرافيتون اسم يطلق على حامل قوة الجاذبية الأرضية.</w:t>
      </w:r>
    </w:p>
    <w:p w:rsidR="0052715C" w:rsidRDefault="0052715C" w:rsidP="00204766">
      <w:pPr>
        <w:tabs>
          <w:tab w:val="left" w:pos="3656"/>
        </w:tabs>
        <w:rPr>
          <w:color w:val="FF0000"/>
          <w:sz w:val="36"/>
          <w:szCs w:val="36"/>
          <w:rtl/>
        </w:rPr>
      </w:pPr>
      <w:r>
        <w:rPr>
          <w:rFonts w:hint="cs"/>
          <w:color w:val="FF0000"/>
          <w:sz w:val="36"/>
          <w:szCs w:val="36"/>
          <w:rtl/>
        </w:rPr>
        <w:t>البروتونات والنيوترونات:</w:t>
      </w:r>
    </w:p>
    <w:p w:rsidR="003F1901" w:rsidRDefault="0052715C" w:rsidP="0052715C">
      <w:pPr>
        <w:tabs>
          <w:tab w:val="left" w:pos="3656"/>
        </w:tabs>
        <w:rPr>
          <w:sz w:val="28"/>
          <w:szCs w:val="28"/>
          <w:rtl/>
        </w:rPr>
      </w:pPr>
      <w:r>
        <w:rPr>
          <w:rFonts w:hint="cs"/>
          <w:sz w:val="28"/>
          <w:szCs w:val="28"/>
          <w:rtl/>
        </w:rPr>
        <w:t>يتكون النيوكلون من ثلاث كواركات.</w:t>
      </w:r>
      <w:r>
        <w:rPr>
          <w:sz w:val="28"/>
          <w:szCs w:val="28"/>
          <w:rtl/>
        </w:rPr>
        <w:br/>
      </w:r>
      <w:r>
        <w:rPr>
          <w:rFonts w:hint="cs"/>
          <w:sz w:val="28"/>
          <w:szCs w:val="28"/>
          <w:rtl/>
        </w:rPr>
        <w:t xml:space="preserve">-- </w:t>
      </w:r>
      <w:r w:rsidR="003F1901">
        <w:rPr>
          <w:rFonts w:hint="cs"/>
          <w:sz w:val="28"/>
          <w:szCs w:val="28"/>
          <w:rtl/>
        </w:rPr>
        <w:t xml:space="preserve">مثال: البروتون يتكون من اثنين من الكواركات العلوية (شحنة </w:t>
      </w:r>
      <w:r w:rsidR="003F1901" w:rsidRPr="003F1901">
        <w:rPr>
          <w:position w:val="-24"/>
          <w:sz w:val="28"/>
          <w:szCs w:val="28"/>
        </w:rPr>
        <w:object w:dxaOrig="560" w:dyaOrig="620">
          <v:shape id="_x0000_i1306" type="#_x0000_t75" style="width:27.75pt;height:30.75pt" o:ole="">
            <v:imagedata r:id="rId566" o:title=""/>
          </v:shape>
          <o:OLEObject Type="Embed" ProgID="Equation.3" ShapeID="_x0000_i1306" DrawAspect="Content" ObjectID="_1426851558" r:id="rId567"/>
        </w:object>
      </w:r>
      <w:r w:rsidR="003F1901">
        <w:rPr>
          <w:rFonts w:hint="cs"/>
          <w:sz w:val="28"/>
          <w:szCs w:val="28"/>
          <w:rtl/>
        </w:rPr>
        <w:t xml:space="preserve">) وكوارك سفلي واحد (شحنة </w:t>
      </w:r>
      <w:r w:rsidR="003F1901" w:rsidRPr="003F1901">
        <w:rPr>
          <w:position w:val="-24"/>
          <w:sz w:val="28"/>
          <w:szCs w:val="28"/>
        </w:rPr>
        <w:object w:dxaOrig="540" w:dyaOrig="620">
          <v:shape id="_x0000_i1307" type="#_x0000_t75" style="width:27pt;height:30.75pt" o:ole="">
            <v:imagedata r:id="rId568" o:title=""/>
          </v:shape>
          <o:OLEObject Type="Embed" ProgID="Equation.3" ShapeID="_x0000_i1307" DrawAspect="Content" ObjectID="_1426851559" r:id="rId569"/>
        </w:object>
      </w:r>
      <w:r w:rsidR="003F1901">
        <w:rPr>
          <w:rFonts w:hint="cs"/>
          <w:sz w:val="28"/>
          <w:szCs w:val="28"/>
          <w:rtl/>
        </w:rPr>
        <w:t>) ويرمز للبروتون بالرمز (</w:t>
      </w:r>
      <w:r w:rsidR="003F1901">
        <w:rPr>
          <w:sz w:val="28"/>
          <w:szCs w:val="28"/>
        </w:rPr>
        <w:t>p=uud</w:t>
      </w:r>
      <w:r w:rsidR="003F1901">
        <w:rPr>
          <w:rFonts w:hint="cs"/>
          <w:sz w:val="28"/>
          <w:szCs w:val="28"/>
          <w:rtl/>
        </w:rPr>
        <w:t xml:space="preserve">) شحنة البروتون عبارة عن مجموع شحنات </w:t>
      </w:r>
      <w:r w:rsidR="003F1901">
        <w:rPr>
          <w:rFonts w:hint="cs"/>
          <w:sz w:val="28"/>
          <w:szCs w:val="28"/>
          <w:rtl/>
        </w:rPr>
        <w:lastRenderedPageBreak/>
        <w:t xml:space="preserve">ثلاث كواركات </w:t>
      </w:r>
      <w:r w:rsidR="003F1901" w:rsidRPr="003F1901">
        <w:rPr>
          <w:position w:val="-24"/>
          <w:sz w:val="28"/>
          <w:szCs w:val="28"/>
        </w:rPr>
        <w:object w:dxaOrig="1920" w:dyaOrig="620">
          <v:shape id="_x0000_i1308" type="#_x0000_t75" style="width:106.5pt;height:33.75pt" o:ole="">
            <v:imagedata r:id="rId570" o:title=""/>
          </v:shape>
          <o:OLEObject Type="Embed" ProgID="Equation.3" ShapeID="_x0000_i1308" DrawAspect="Content" ObjectID="_1426851560" r:id="rId571"/>
        </w:object>
      </w:r>
      <w:r w:rsidR="003F1901">
        <w:rPr>
          <w:rFonts w:hint="cs"/>
          <w:sz w:val="28"/>
          <w:szCs w:val="28"/>
          <w:rtl/>
        </w:rPr>
        <w:t xml:space="preserve"> </w:t>
      </w:r>
      <w:r w:rsidR="003F1901">
        <w:rPr>
          <w:rFonts w:hint="cs"/>
          <w:sz w:val="28"/>
          <w:szCs w:val="28"/>
          <w:rtl/>
        </w:rPr>
        <w:br/>
        <w:t xml:space="preserve">                            </w:t>
      </w:r>
      <w:r w:rsidR="003F1901">
        <w:rPr>
          <w:rFonts w:hint="cs"/>
          <w:noProof/>
          <w:sz w:val="28"/>
          <w:szCs w:val="28"/>
          <w:rtl/>
        </w:rPr>
        <w:t xml:space="preserve">         </w:t>
      </w:r>
      <w:r w:rsidR="003F1901">
        <w:rPr>
          <w:rFonts w:hint="cs"/>
          <w:noProof/>
          <w:sz w:val="28"/>
          <w:szCs w:val="28"/>
        </w:rPr>
        <w:drawing>
          <wp:inline distT="0" distB="0" distL="0" distR="0">
            <wp:extent cx="1057275" cy="1181100"/>
            <wp:effectExtent l="19050" t="0" r="9525" b="0"/>
            <wp:docPr id="338" name="صورة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72" cstate="print"/>
                    <a:srcRect/>
                    <a:stretch>
                      <a:fillRect/>
                    </a:stretch>
                  </pic:blipFill>
                  <pic:spPr bwMode="auto">
                    <a:xfrm>
                      <a:off x="0" y="0"/>
                      <a:ext cx="1057275" cy="1181100"/>
                    </a:xfrm>
                    <a:prstGeom prst="rect">
                      <a:avLst/>
                    </a:prstGeom>
                    <a:noFill/>
                    <a:ln w="9525">
                      <a:noFill/>
                      <a:miter lim="800000"/>
                      <a:headEnd/>
                      <a:tailEnd/>
                    </a:ln>
                  </pic:spPr>
                </pic:pic>
              </a:graphicData>
            </a:graphic>
          </wp:inline>
        </w:drawing>
      </w:r>
      <w:r w:rsidR="003F1901">
        <w:rPr>
          <w:rFonts w:hint="cs"/>
          <w:sz w:val="28"/>
          <w:szCs w:val="28"/>
          <w:rtl/>
        </w:rPr>
        <w:t xml:space="preserve"> </w:t>
      </w:r>
    </w:p>
    <w:p w:rsidR="00C92D0F" w:rsidRDefault="003F1901" w:rsidP="003F1901">
      <w:pPr>
        <w:tabs>
          <w:tab w:val="left" w:pos="3656"/>
        </w:tabs>
        <w:rPr>
          <w:sz w:val="28"/>
          <w:szCs w:val="28"/>
          <w:rtl/>
        </w:rPr>
      </w:pPr>
      <w:r>
        <w:rPr>
          <w:rFonts w:hint="cs"/>
          <w:sz w:val="28"/>
          <w:szCs w:val="28"/>
          <w:rtl/>
        </w:rPr>
        <w:t>-- النيوترون: يتكون من كوارك واحد علوي واثنين من الكواركات السفلية (</w:t>
      </w:r>
      <w:r>
        <w:rPr>
          <w:sz w:val="28"/>
          <w:szCs w:val="28"/>
        </w:rPr>
        <w:t>n=udd</w:t>
      </w:r>
      <w:r>
        <w:rPr>
          <w:rFonts w:hint="cs"/>
          <w:sz w:val="28"/>
          <w:szCs w:val="28"/>
          <w:rtl/>
        </w:rPr>
        <w:t xml:space="preserve">) وشحنة النيوترون صفر </w:t>
      </w:r>
      <w:r w:rsidRPr="003F1901">
        <w:rPr>
          <w:position w:val="-24"/>
          <w:sz w:val="28"/>
          <w:szCs w:val="28"/>
        </w:rPr>
        <w:object w:dxaOrig="1880" w:dyaOrig="620">
          <v:shape id="_x0000_i1309" type="#_x0000_t75" style="width:104.25pt;height:33.75pt" o:ole="">
            <v:imagedata r:id="rId573" o:title=""/>
          </v:shape>
          <o:OLEObject Type="Embed" ProgID="Equation.3" ShapeID="_x0000_i1309" DrawAspect="Content" ObjectID="_1426851561" r:id="rId574"/>
        </w:object>
      </w:r>
      <w:r w:rsidR="00C92D0F">
        <w:rPr>
          <w:rFonts w:hint="cs"/>
          <w:sz w:val="28"/>
          <w:szCs w:val="28"/>
          <w:rtl/>
        </w:rPr>
        <w:t xml:space="preserve"> </w:t>
      </w:r>
      <w:r w:rsidR="00C92D0F">
        <w:rPr>
          <w:rFonts w:hint="cs"/>
          <w:sz w:val="28"/>
          <w:szCs w:val="28"/>
          <w:rtl/>
        </w:rPr>
        <w:br/>
        <w:t xml:space="preserve">                              </w:t>
      </w:r>
      <w:r w:rsidR="00C92D0F">
        <w:rPr>
          <w:rFonts w:hint="cs"/>
          <w:noProof/>
          <w:sz w:val="28"/>
          <w:szCs w:val="28"/>
          <w:rtl/>
        </w:rPr>
        <w:t xml:space="preserve">       </w:t>
      </w:r>
      <w:r w:rsidR="00C92D0F">
        <w:rPr>
          <w:rFonts w:hint="cs"/>
          <w:noProof/>
          <w:sz w:val="28"/>
          <w:szCs w:val="28"/>
        </w:rPr>
        <w:drawing>
          <wp:inline distT="0" distB="0" distL="0" distR="0">
            <wp:extent cx="1028700" cy="1181100"/>
            <wp:effectExtent l="19050" t="0" r="0" b="0"/>
            <wp:docPr id="347" name="صورة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75" cstate="print"/>
                    <a:srcRect/>
                    <a:stretch>
                      <a:fillRect/>
                    </a:stretch>
                  </pic:blipFill>
                  <pic:spPr bwMode="auto">
                    <a:xfrm>
                      <a:off x="0" y="0"/>
                      <a:ext cx="1028700" cy="1181100"/>
                    </a:xfrm>
                    <a:prstGeom prst="rect">
                      <a:avLst/>
                    </a:prstGeom>
                    <a:noFill/>
                    <a:ln w="9525">
                      <a:noFill/>
                      <a:miter lim="800000"/>
                      <a:headEnd/>
                      <a:tailEnd/>
                    </a:ln>
                  </pic:spPr>
                </pic:pic>
              </a:graphicData>
            </a:graphic>
          </wp:inline>
        </w:drawing>
      </w:r>
    </w:p>
    <w:p w:rsidR="00C92D0F" w:rsidRDefault="003F1901" w:rsidP="003F1901">
      <w:pPr>
        <w:tabs>
          <w:tab w:val="left" w:pos="3656"/>
        </w:tabs>
        <w:rPr>
          <w:sz w:val="28"/>
          <w:szCs w:val="28"/>
          <w:rtl/>
        </w:rPr>
      </w:pPr>
      <w:r>
        <w:rPr>
          <w:sz w:val="28"/>
          <w:szCs w:val="28"/>
          <w:rtl/>
        </w:rPr>
        <w:br/>
      </w:r>
      <w:r w:rsidRPr="003F1901">
        <w:rPr>
          <w:rFonts w:hint="cs"/>
          <w:color w:val="1F497D" w:themeColor="text2"/>
          <w:sz w:val="28"/>
          <w:szCs w:val="28"/>
          <w:rtl/>
        </w:rPr>
        <w:t>س: علل لا يمكن مشاهدة الكوراكات الحرة منفردة؟</w:t>
      </w:r>
      <w:r w:rsidRPr="003F1901">
        <w:rPr>
          <w:rFonts w:hint="cs"/>
          <w:color w:val="1F497D" w:themeColor="text2"/>
          <w:sz w:val="28"/>
          <w:szCs w:val="28"/>
          <w:rtl/>
        </w:rPr>
        <w:br/>
      </w:r>
      <w:r>
        <w:rPr>
          <w:rFonts w:hint="cs"/>
          <w:sz w:val="28"/>
          <w:szCs w:val="28"/>
          <w:rtl/>
        </w:rPr>
        <w:t xml:space="preserve">لأن القوة القوية التي تبقيها مجتمعة معا تكون أكبر كلما اندفعت الكواركات عن بعضها البعض </w:t>
      </w:r>
      <w:r w:rsidR="00C92D0F">
        <w:rPr>
          <w:rFonts w:hint="cs"/>
          <w:sz w:val="28"/>
          <w:szCs w:val="28"/>
          <w:rtl/>
        </w:rPr>
        <w:t>حيث تعمل كقوة النابض.</w:t>
      </w:r>
    </w:p>
    <w:p w:rsidR="00C92D0F" w:rsidRDefault="00C92D0F" w:rsidP="003F1901">
      <w:pPr>
        <w:tabs>
          <w:tab w:val="left" w:pos="3656"/>
        </w:tabs>
        <w:rPr>
          <w:color w:val="FF0000"/>
          <w:sz w:val="36"/>
          <w:szCs w:val="36"/>
          <w:rtl/>
        </w:rPr>
      </w:pPr>
      <w:r>
        <w:rPr>
          <w:rFonts w:hint="cs"/>
          <w:color w:val="FF0000"/>
          <w:sz w:val="36"/>
          <w:szCs w:val="36"/>
          <w:rtl/>
        </w:rPr>
        <w:t>التحولات بين الكتلة والطاقة:</w:t>
      </w:r>
    </w:p>
    <w:p w:rsidR="00C92D0F" w:rsidRDefault="00C92D0F" w:rsidP="003F1901">
      <w:pPr>
        <w:tabs>
          <w:tab w:val="left" w:pos="3656"/>
        </w:tabs>
        <w:rPr>
          <w:sz w:val="28"/>
          <w:szCs w:val="28"/>
          <w:rtl/>
        </w:rPr>
      </w:pPr>
      <w:r>
        <w:rPr>
          <w:rFonts w:hint="cs"/>
          <w:sz w:val="28"/>
          <w:szCs w:val="28"/>
          <w:rtl/>
        </w:rPr>
        <w:t xml:space="preserve">يمكن حساب الطاقة التي تتولد نتيجة فناء جسيم باستخدام معادلة أينشتاين لتكافؤ الطاقة والكتلة </w:t>
      </w:r>
      <w:r w:rsidRPr="00C92D0F">
        <w:rPr>
          <w:position w:val="-6"/>
          <w:sz w:val="28"/>
          <w:szCs w:val="28"/>
        </w:rPr>
        <w:object w:dxaOrig="880" w:dyaOrig="320">
          <v:shape id="_x0000_i1310" type="#_x0000_t75" style="width:52.5pt;height:18.75pt" o:ole="">
            <v:imagedata r:id="rId576" o:title=""/>
          </v:shape>
          <o:OLEObject Type="Embed" ProgID="Equation.3" ShapeID="_x0000_i1310" DrawAspect="Content" ObjectID="_1426851562" r:id="rId577"/>
        </w:object>
      </w:r>
      <w:r>
        <w:rPr>
          <w:rFonts w:hint="cs"/>
          <w:sz w:val="28"/>
          <w:szCs w:val="28"/>
          <w:rtl/>
        </w:rPr>
        <w:t xml:space="preserve"> </w:t>
      </w:r>
      <w:r>
        <w:rPr>
          <w:sz w:val="28"/>
          <w:szCs w:val="28"/>
          <w:rtl/>
        </w:rPr>
        <w:br/>
      </w:r>
      <w:r>
        <w:rPr>
          <w:rFonts w:hint="cs"/>
          <w:sz w:val="28"/>
          <w:szCs w:val="28"/>
          <w:rtl/>
        </w:rPr>
        <w:t xml:space="preserve">كتلة الإلكترون  </w:t>
      </w:r>
      <w:r w:rsidRPr="00C92D0F">
        <w:rPr>
          <w:position w:val="-10"/>
          <w:sz w:val="28"/>
          <w:szCs w:val="28"/>
        </w:rPr>
        <w:object w:dxaOrig="180" w:dyaOrig="340">
          <v:shape id="_x0000_i1311" type="#_x0000_t75" style="width:9pt;height:17.25pt" o:ole="">
            <v:imagedata r:id="rId25" o:title=""/>
          </v:shape>
          <o:OLEObject Type="Embed" ProgID="Equation.3" ShapeID="_x0000_i1311" DrawAspect="Content" ObjectID="_1426851563" r:id="rId578"/>
        </w:object>
      </w:r>
      <w:r w:rsidRPr="00C92D0F">
        <w:rPr>
          <w:position w:val="-10"/>
          <w:sz w:val="28"/>
          <w:szCs w:val="28"/>
        </w:rPr>
        <w:object w:dxaOrig="1380" w:dyaOrig="360">
          <v:shape id="_x0000_i1312" type="#_x0000_t75" style="width:76.5pt;height:20.25pt" o:ole="">
            <v:imagedata r:id="rId579" o:title=""/>
          </v:shape>
          <o:OLEObject Type="Embed" ProgID="Equation.3" ShapeID="_x0000_i1312" DrawAspect="Content" ObjectID="_1426851564" r:id="rId580"/>
        </w:object>
      </w:r>
      <w:r>
        <w:rPr>
          <w:sz w:val="28"/>
          <w:szCs w:val="28"/>
          <w:rtl/>
        </w:rPr>
        <w:br/>
      </w:r>
      <w:r>
        <w:rPr>
          <w:rFonts w:hint="cs"/>
          <w:sz w:val="28"/>
          <w:szCs w:val="28"/>
          <w:rtl/>
        </w:rPr>
        <w:t xml:space="preserve">كتلة البوزترون  </w:t>
      </w:r>
      <w:r w:rsidRPr="00C92D0F">
        <w:rPr>
          <w:position w:val="-10"/>
          <w:sz w:val="28"/>
          <w:szCs w:val="28"/>
        </w:rPr>
        <w:object w:dxaOrig="1380" w:dyaOrig="360">
          <v:shape id="_x0000_i1313" type="#_x0000_t75" style="width:76.5pt;height:20.25pt" o:ole="">
            <v:imagedata r:id="rId581" o:title=""/>
          </v:shape>
          <o:OLEObject Type="Embed" ProgID="Equation.3" ShapeID="_x0000_i1313" DrawAspect="Content" ObjectID="_1426851565" r:id="rId582"/>
        </w:object>
      </w:r>
      <w:r>
        <w:rPr>
          <w:sz w:val="28"/>
          <w:szCs w:val="28"/>
          <w:rtl/>
        </w:rPr>
        <w:br/>
      </w:r>
      <w:r>
        <w:rPr>
          <w:rFonts w:hint="cs"/>
          <w:sz w:val="28"/>
          <w:szCs w:val="28"/>
          <w:rtl/>
        </w:rPr>
        <w:t>الطاقة المكافئة للبوزترون والإلكترون</w:t>
      </w:r>
      <w:r>
        <w:rPr>
          <w:rFonts w:hint="cs"/>
          <w:sz w:val="28"/>
          <w:szCs w:val="28"/>
          <w:rtl/>
        </w:rPr>
        <w:br/>
      </w:r>
      <w:r w:rsidR="00A83AD4" w:rsidRPr="00C92D0F">
        <w:rPr>
          <w:position w:val="-10"/>
          <w:sz w:val="28"/>
          <w:szCs w:val="28"/>
        </w:rPr>
        <w:object w:dxaOrig="5220" w:dyaOrig="360">
          <v:shape id="_x0000_i1314" type="#_x0000_t75" style="width:403.5pt;height:26.25pt" o:ole="">
            <v:imagedata r:id="rId583" o:title=""/>
          </v:shape>
          <o:OLEObject Type="Embed" ProgID="Equation.3" ShapeID="_x0000_i1314" DrawAspect="Content" ObjectID="_1426851566" r:id="rId584"/>
        </w:object>
      </w:r>
    </w:p>
    <w:p w:rsidR="00D14236" w:rsidRDefault="00C92D0F" w:rsidP="009B0026">
      <w:pPr>
        <w:tabs>
          <w:tab w:val="left" w:pos="3656"/>
        </w:tabs>
        <w:rPr>
          <w:sz w:val="28"/>
          <w:szCs w:val="28"/>
          <w:rtl/>
        </w:rPr>
      </w:pPr>
      <w:r>
        <w:rPr>
          <w:rFonts w:hint="cs"/>
          <w:sz w:val="28"/>
          <w:szCs w:val="28"/>
          <w:rtl/>
        </w:rPr>
        <w:t>- عندما يكون كل من البوزترون والإلكترون في حالة سكون</w:t>
      </w:r>
      <w:r w:rsidR="00D14236">
        <w:rPr>
          <w:rFonts w:hint="cs"/>
          <w:sz w:val="28"/>
          <w:szCs w:val="28"/>
          <w:rtl/>
        </w:rPr>
        <w:t xml:space="preserve"> فإن كلا منهما يفني الآخر ومجموع طاقات أشعة جاما المنبعثة هي (</w:t>
      </w:r>
      <w:r w:rsidR="00D14236">
        <w:rPr>
          <w:sz w:val="28"/>
          <w:szCs w:val="28"/>
        </w:rPr>
        <w:t>1.02 Me</w:t>
      </w:r>
      <w:r w:rsidR="009B0026">
        <w:rPr>
          <w:sz w:val="28"/>
          <w:szCs w:val="28"/>
        </w:rPr>
        <w:t>V</w:t>
      </w:r>
      <w:r w:rsidR="00D14236">
        <w:rPr>
          <w:rFonts w:hint="cs"/>
          <w:sz w:val="28"/>
          <w:szCs w:val="28"/>
          <w:rtl/>
        </w:rPr>
        <w:t>) ويمكن أن تتحول الطاقة إلى مادة حيث إذا عبر شعاع جاما بطاقة  (</w:t>
      </w:r>
      <w:r w:rsidR="00D14236">
        <w:rPr>
          <w:sz w:val="28"/>
          <w:szCs w:val="28"/>
        </w:rPr>
        <w:t>1.02 Me</w:t>
      </w:r>
      <w:r w:rsidR="009B0026">
        <w:rPr>
          <w:sz w:val="28"/>
          <w:szCs w:val="28"/>
        </w:rPr>
        <w:t>V</w:t>
      </w:r>
      <w:r w:rsidR="00D14236">
        <w:rPr>
          <w:rFonts w:hint="cs"/>
          <w:sz w:val="28"/>
          <w:szCs w:val="28"/>
          <w:rtl/>
        </w:rPr>
        <w:t xml:space="preserve">) على الأقل بالقرب من نواة قد ينتج زوج من البوزترون والإلكترون ولا يمكن أن يحدث التفاعل منفرد. </w:t>
      </w:r>
      <w:r w:rsidR="00215B17" w:rsidRPr="00D14236">
        <w:rPr>
          <w:position w:val="-10"/>
          <w:sz w:val="28"/>
          <w:szCs w:val="28"/>
        </w:rPr>
        <w:object w:dxaOrig="940" w:dyaOrig="480">
          <v:shape id="_x0000_i1315" type="#_x0000_t75" style="width:116.25pt;height:38.25pt" o:ole="">
            <v:imagedata r:id="rId585" o:title=""/>
          </v:shape>
          <o:OLEObject Type="Embed" ProgID="Equation.3" ShapeID="_x0000_i1315" DrawAspect="Content" ObjectID="_1426851567" r:id="rId586"/>
        </w:object>
      </w:r>
      <w:r w:rsidR="00D14236">
        <w:rPr>
          <w:rFonts w:hint="cs"/>
          <w:sz w:val="28"/>
          <w:szCs w:val="28"/>
          <w:rtl/>
        </w:rPr>
        <w:t xml:space="preserve"> </w:t>
      </w:r>
    </w:p>
    <w:p w:rsidR="006F564C" w:rsidRDefault="00D14236" w:rsidP="009B0026">
      <w:pPr>
        <w:tabs>
          <w:tab w:val="left" w:pos="3656"/>
        </w:tabs>
        <w:rPr>
          <w:color w:val="1F497D" w:themeColor="text2"/>
          <w:sz w:val="28"/>
          <w:szCs w:val="28"/>
          <w:rtl/>
        </w:rPr>
      </w:pPr>
      <w:r w:rsidRPr="00215B17">
        <w:rPr>
          <w:rFonts w:hint="cs"/>
          <w:color w:val="1F497D" w:themeColor="text2"/>
          <w:sz w:val="28"/>
          <w:szCs w:val="28"/>
          <w:rtl/>
        </w:rPr>
        <w:lastRenderedPageBreak/>
        <w:t>س: ماذا يحدث إذا كانت طاقة أشعة جاما أكبر من (</w:t>
      </w:r>
      <w:r w:rsidRPr="00215B17">
        <w:rPr>
          <w:color w:val="1F497D" w:themeColor="text2"/>
          <w:sz w:val="28"/>
          <w:szCs w:val="28"/>
        </w:rPr>
        <w:t>1.02 Mev</w:t>
      </w:r>
      <w:r w:rsidRPr="00215B17">
        <w:rPr>
          <w:rFonts w:hint="cs"/>
          <w:color w:val="1F497D" w:themeColor="text2"/>
          <w:sz w:val="28"/>
          <w:szCs w:val="28"/>
          <w:rtl/>
        </w:rPr>
        <w:t>)؟</w:t>
      </w:r>
      <w:r w:rsidR="00215B17">
        <w:rPr>
          <w:rFonts w:hint="cs"/>
          <w:color w:val="1F497D" w:themeColor="text2"/>
          <w:sz w:val="28"/>
          <w:szCs w:val="28"/>
          <w:rtl/>
        </w:rPr>
        <w:br/>
      </w:r>
      <w:r w:rsidR="006F564C" w:rsidRPr="006F564C">
        <w:rPr>
          <w:rFonts w:hint="cs"/>
          <w:sz w:val="28"/>
          <w:szCs w:val="28"/>
          <w:rtl/>
        </w:rPr>
        <w:t>الفاقد في الطاقة يظهر على شكل طاقة حركية للبوزترون والإلكترون ويحدث التصادم مرة أخرى ويفني كلا منهما الآخر وينتج إشعاع جاما مرتان أو ثلاثة ولا تقل الطاقة الكلية عن (</w:t>
      </w:r>
      <w:r w:rsidR="006F564C" w:rsidRPr="006F564C">
        <w:rPr>
          <w:sz w:val="28"/>
          <w:szCs w:val="28"/>
        </w:rPr>
        <w:t>1.02 Me</w:t>
      </w:r>
      <w:r w:rsidR="009B0026">
        <w:rPr>
          <w:sz w:val="28"/>
          <w:szCs w:val="28"/>
        </w:rPr>
        <w:t>V</w:t>
      </w:r>
      <w:r w:rsidR="006F564C" w:rsidRPr="006F564C">
        <w:rPr>
          <w:rFonts w:hint="cs"/>
          <w:sz w:val="28"/>
          <w:szCs w:val="28"/>
          <w:rtl/>
        </w:rPr>
        <w:t>).</w:t>
      </w:r>
    </w:p>
    <w:p w:rsidR="006F564C" w:rsidRDefault="006F564C" w:rsidP="00215B17">
      <w:pPr>
        <w:tabs>
          <w:tab w:val="left" w:pos="3656"/>
        </w:tabs>
        <w:rPr>
          <w:color w:val="C00000"/>
          <w:sz w:val="28"/>
          <w:szCs w:val="28"/>
          <w:rtl/>
        </w:rPr>
      </w:pPr>
      <w:r w:rsidRPr="006F564C">
        <w:rPr>
          <w:rFonts w:hint="cs"/>
          <w:color w:val="C00000"/>
          <w:sz w:val="32"/>
          <w:szCs w:val="32"/>
          <w:rtl/>
        </w:rPr>
        <w:t>حفظ الجسيم</w:t>
      </w:r>
      <w:r>
        <w:rPr>
          <w:rFonts w:hint="cs"/>
          <w:color w:val="C00000"/>
          <w:sz w:val="28"/>
          <w:szCs w:val="28"/>
          <w:rtl/>
        </w:rPr>
        <w:t>:</w:t>
      </w:r>
    </w:p>
    <w:p w:rsidR="006F564C" w:rsidRDefault="006F564C" w:rsidP="00215B17">
      <w:pPr>
        <w:tabs>
          <w:tab w:val="left" w:pos="3656"/>
        </w:tabs>
        <w:rPr>
          <w:sz w:val="28"/>
          <w:szCs w:val="28"/>
          <w:rtl/>
        </w:rPr>
      </w:pPr>
      <w:r>
        <w:rPr>
          <w:rFonts w:hint="cs"/>
          <w:sz w:val="28"/>
          <w:szCs w:val="28"/>
          <w:rtl/>
        </w:rPr>
        <w:t>كل كوارك وكل لبتون له ضديد جسيم، يتماثل ضديد الجسيم مع الجسيم إلا في نوع الشحنة يتعاكس معه. وعندما يصطدم الجسيم وضديده يفني كلا منهما الآخر ويتحولان إلى فوتونات (طاقة) والعدد الكلي لللبتونات أو الكواركات في الكون ثابتة.</w:t>
      </w:r>
    </w:p>
    <w:p w:rsidR="006F564C" w:rsidRDefault="006F564C" w:rsidP="00215B17">
      <w:pPr>
        <w:tabs>
          <w:tab w:val="left" w:pos="3656"/>
        </w:tabs>
        <w:rPr>
          <w:color w:val="FF0000"/>
          <w:sz w:val="32"/>
          <w:szCs w:val="32"/>
          <w:rtl/>
        </w:rPr>
      </w:pPr>
      <w:r>
        <w:rPr>
          <w:rFonts w:hint="cs"/>
          <w:color w:val="FF0000"/>
          <w:sz w:val="32"/>
          <w:szCs w:val="32"/>
          <w:rtl/>
        </w:rPr>
        <w:t>مسائل تدريبية الكتاب صفحة (147):</w:t>
      </w:r>
    </w:p>
    <w:p w:rsidR="009B0026" w:rsidRDefault="006F564C" w:rsidP="006F564C">
      <w:pPr>
        <w:tabs>
          <w:tab w:val="left" w:pos="3656"/>
        </w:tabs>
        <w:bidi w:val="0"/>
        <w:rPr>
          <w:color w:val="C00000"/>
          <w:sz w:val="28"/>
          <w:szCs w:val="28"/>
        </w:rPr>
      </w:pPr>
      <w:r>
        <w:rPr>
          <w:sz w:val="28"/>
          <w:szCs w:val="28"/>
        </w:rPr>
        <w:t xml:space="preserve">35) a) </w:t>
      </w:r>
      <w:r w:rsidRPr="006F564C">
        <w:rPr>
          <w:position w:val="-10"/>
          <w:sz w:val="28"/>
          <w:szCs w:val="28"/>
        </w:rPr>
        <w:object w:dxaOrig="4720" w:dyaOrig="360">
          <v:shape id="_x0000_i1316" type="#_x0000_t75" style="width:323.25pt;height:23.25pt" o:ole="">
            <v:imagedata r:id="rId587" o:title=""/>
          </v:shape>
          <o:OLEObject Type="Embed" ProgID="Equation.3" ShapeID="_x0000_i1316" DrawAspect="Content" ObjectID="_1426851568" r:id="rId588"/>
        </w:object>
      </w:r>
      <w:r>
        <w:rPr>
          <w:color w:val="C00000"/>
          <w:sz w:val="28"/>
          <w:szCs w:val="28"/>
        </w:rPr>
        <w:br/>
      </w:r>
      <w:r>
        <w:rPr>
          <w:sz w:val="28"/>
          <w:szCs w:val="28"/>
        </w:rPr>
        <w:t xml:space="preserve">b) </w:t>
      </w:r>
      <w:r w:rsidR="005D5E91" w:rsidRPr="006F564C">
        <w:rPr>
          <w:position w:val="-16"/>
          <w:sz w:val="28"/>
          <w:szCs w:val="28"/>
        </w:rPr>
        <w:object w:dxaOrig="2560" w:dyaOrig="440">
          <v:shape id="_x0000_i1317" type="#_x0000_t75" style="width:192pt;height:30.75pt" o:ole="">
            <v:imagedata r:id="rId589" o:title=""/>
          </v:shape>
          <o:OLEObject Type="Embed" ProgID="Equation.3" ShapeID="_x0000_i1317" DrawAspect="Content" ObjectID="_1426851569" r:id="rId590"/>
        </w:object>
      </w:r>
      <w:r>
        <w:rPr>
          <w:color w:val="C00000"/>
          <w:sz w:val="28"/>
          <w:szCs w:val="28"/>
        </w:rPr>
        <w:br/>
      </w:r>
      <w:r>
        <w:rPr>
          <w:sz w:val="28"/>
          <w:szCs w:val="28"/>
        </w:rPr>
        <w:t xml:space="preserve">c) </w:t>
      </w:r>
      <w:r w:rsidR="009B0026" w:rsidRPr="006F564C">
        <w:rPr>
          <w:position w:val="-6"/>
          <w:sz w:val="28"/>
          <w:szCs w:val="28"/>
        </w:rPr>
        <w:object w:dxaOrig="3240" w:dyaOrig="320">
          <v:shape id="_x0000_i1318" type="#_x0000_t75" style="width:217.5pt;height:21.75pt" o:ole="">
            <v:imagedata r:id="rId591" o:title=""/>
          </v:shape>
          <o:OLEObject Type="Embed" ProgID="Equation.3" ShapeID="_x0000_i1318" DrawAspect="Content" ObjectID="_1426851570" r:id="rId592"/>
        </w:object>
      </w:r>
    </w:p>
    <w:p w:rsidR="00A83AD4" w:rsidRDefault="009B0026" w:rsidP="009B0026">
      <w:pPr>
        <w:tabs>
          <w:tab w:val="left" w:pos="3656"/>
        </w:tabs>
        <w:bidi w:val="0"/>
        <w:rPr>
          <w:color w:val="C00000"/>
          <w:sz w:val="28"/>
          <w:szCs w:val="28"/>
        </w:rPr>
      </w:pPr>
      <w:r>
        <w:rPr>
          <w:sz w:val="28"/>
          <w:szCs w:val="28"/>
        </w:rPr>
        <w:t xml:space="preserve">36) </w:t>
      </w:r>
      <w:r>
        <w:rPr>
          <w:rFonts w:hint="cs"/>
          <w:sz w:val="28"/>
          <w:szCs w:val="28"/>
          <w:rtl/>
        </w:rPr>
        <w:t>الطاقة الناتجة عن الانبعاث</w:t>
      </w:r>
      <w:r>
        <w:rPr>
          <w:sz w:val="28"/>
          <w:szCs w:val="28"/>
        </w:rPr>
        <w:t xml:space="preserve"> = 1.02 MeV</w:t>
      </w:r>
      <w:r>
        <w:rPr>
          <w:sz w:val="28"/>
          <w:szCs w:val="28"/>
        </w:rPr>
        <w:br/>
      </w:r>
      <w:r>
        <w:rPr>
          <w:rFonts w:hint="cs"/>
          <w:sz w:val="28"/>
          <w:szCs w:val="28"/>
          <w:rtl/>
        </w:rPr>
        <w:t>طاقة إشعاع جاما الثالث</w:t>
      </w:r>
      <w:r>
        <w:rPr>
          <w:sz w:val="28"/>
          <w:szCs w:val="28"/>
        </w:rPr>
        <w:t xml:space="preserve"> =1.02 MeV – 0.225 MeV – 0.357 MeV = 0.438 MeV</w:t>
      </w:r>
    </w:p>
    <w:p w:rsidR="00AC6529" w:rsidRDefault="00A83AD4" w:rsidP="00A83AD4">
      <w:pPr>
        <w:tabs>
          <w:tab w:val="left" w:pos="3656"/>
        </w:tabs>
        <w:bidi w:val="0"/>
        <w:rPr>
          <w:sz w:val="28"/>
          <w:szCs w:val="28"/>
        </w:rPr>
      </w:pPr>
      <w:r>
        <w:rPr>
          <w:sz w:val="28"/>
          <w:szCs w:val="28"/>
        </w:rPr>
        <w:t xml:space="preserve">37) a) </w:t>
      </w:r>
      <w:r w:rsidR="00AC6529">
        <w:rPr>
          <w:sz w:val="28"/>
          <w:szCs w:val="28"/>
        </w:rPr>
        <w:t xml:space="preserve">E= (neutron mass in u)(931.49 MeV/u) </w:t>
      </w:r>
      <w:r w:rsidR="00AC6529">
        <w:rPr>
          <w:sz w:val="28"/>
          <w:szCs w:val="28"/>
        </w:rPr>
        <w:br/>
        <w:t xml:space="preserve">             = (1.00866 u)(931.49) = 939.56 MeV</w:t>
      </w:r>
      <w:r w:rsidR="00AC6529">
        <w:rPr>
          <w:sz w:val="28"/>
          <w:szCs w:val="28"/>
        </w:rPr>
        <w:br/>
        <w:t xml:space="preserve">b) E total = 2 En = 2 </w:t>
      </w:r>
      <w:r w:rsidR="00AC6529">
        <w:rPr>
          <w:rFonts w:ascii="Arial" w:hAnsi="Arial" w:cs="Arial"/>
          <w:sz w:val="28"/>
          <w:szCs w:val="28"/>
        </w:rPr>
        <w:t>×</w:t>
      </w:r>
      <w:r w:rsidR="00AC6529">
        <w:rPr>
          <w:sz w:val="28"/>
          <w:szCs w:val="28"/>
        </w:rPr>
        <w:t xml:space="preserve"> 939.56 = 1879.1 MeV</w:t>
      </w:r>
    </w:p>
    <w:p w:rsidR="008A4B97" w:rsidRDefault="00AC6529" w:rsidP="00F11837">
      <w:pPr>
        <w:tabs>
          <w:tab w:val="left" w:pos="3656"/>
        </w:tabs>
        <w:bidi w:val="0"/>
        <w:rPr>
          <w:color w:val="C00000"/>
          <w:sz w:val="28"/>
          <w:szCs w:val="28"/>
        </w:rPr>
      </w:pPr>
      <w:r>
        <w:rPr>
          <w:sz w:val="28"/>
          <w:szCs w:val="28"/>
        </w:rPr>
        <w:t xml:space="preserve">38) </w:t>
      </w:r>
      <w:r w:rsidR="00C965F3">
        <w:rPr>
          <w:sz w:val="28"/>
          <w:szCs w:val="28"/>
        </w:rPr>
        <w:t>E = (mass of muon – mass of electron)</w:t>
      </w:r>
      <w:r w:rsidR="00C965F3" w:rsidRPr="006F564C">
        <w:rPr>
          <w:color w:val="C00000"/>
          <w:sz w:val="28"/>
          <w:szCs w:val="28"/>
          <w:rtl/>
        </w:rPr>
        <w:t xml:space="preserve"> </w:t>
      </w:r>
      <w:r w:rsidR="00C965F3">
        <w:rPr>
          <w:rFonts w:asciiTheme="minorBidi" w:hAnsiTheme="minorBidi"/>
          <w:sz w:val="28"/>
          <w:szCs w:val="28"/>
          <w:rtl/>
        </w:rPr>
        <w:t>×</w:t>
      </w:r>
      <w:r w:rsidR="00C965F3">
        <w:rPr>
          <w:rFonts w:asciiTheme="minorBidi" w:hAnsiTheme="minorBidi" w:hint="cs"/>
          <w:sz w:val="28"/>
          <w:szCs w:val="28"/>
          <w:rtl/>
        </w:rPr>
        <w:t xml:space="preserve"> </w:t>
      </w:r>
      <w:r w:rsidR="00F11837" w:rsidRPr="00F11837">
        <w:rPr>
          <w:sz w:val="28"/>
          <w:szCs w:val="28"/>
        </w:rPr>
        <w:t>931.49</w:t>
      </w:r>
      <w:r w:rsidR="00F11837">
        <w:rPr>
          <w:color w:val="C00000"/>
          <w:sz w:val="28"/>
          <w:szCs w:val="28"/>
        </w:rPr>
        <w:br/>
      </w:r>
      <w:r w:rsidR="00F11837">
        <w:rPr>
          <w:sz w:val="28"/>
          <w:szCs w:val="28"/>
        </w:rPr>
        <w:t xml:space="preserve">         </w:t>
      </w:r>
      <w:r w:rsidR="00B22F2B" w:rsidRPr="00F11837">
        <w:rPr>
          <w:position w:val="-14"/>
          <w:sz w:val="28"/>
          <w:szCs w:val="28"/>
        </w:rPr>
        <w:object w:dxaOrig="4060" w:dyaOrig="400">
          <v:shape id="_x0000_i1319" type="#_x0000_t75" style="width:317.25pt;height:32.25pt" o:ole="">
            <v:imagedata r:id="rId593" o:title=""/>
          </v:shape>
          <o:OLEObject Type="Embed" ProgID="Equation.3" ShapeID="_x0000_i1319" DrawAspect="Content" ObjectID="_1426851571" r:id="rId594"/>
        </w:object>
      </w:r>
    </w:p>
    <w:p w:rsidR="008A4B97" w:rsidRDefault="008A4B97" w:rsidP="008A4B97">
      <w:pPr>
        <w:tabs>
          <w:tab w:val="left" w:pos="3656"/>
        </w:tabs>
        <w:rPr>
          <w:color w:val="C00000"/>
          <w:sz w:val="28"/>
          <w:szCs w:val="28"/>
          <w:rtl/>
        </w:rPr>
      </w:pPr>
    </w:p>
    <w:p w:rsidR="008A4B97" w:rsidRDefault="008A4B97" w:rsidP="00BF5966">
      <w:pPr>
        <w:tabs>
          <w:tab w:val="left" w:pos="3656"/>
        </w:tabs>
        <w:rPr>
          <w:color w:val="FF0000"/>
          <w:sz w:val="36"/>
          <w:szCs w:val="36"/>
          <w:rtl/>
        </w:rPr>
      </w:pPr>
      <w:r>
        <w:rPr>
          <w:rFonts w:hint="cs"/>
          <w:color w:val="FF0000"/>
          <w:sz w:val="36"/>
          <w:szCs w:val="36"/>
          <w:rtl/>
        </w:rPr>
        <w:t>اضمحلال بيتا والتفاعل الضعيف:</w:t>
      </w:r>
    </w:p>
    <w:p w:rsidR="00BF5966" w:rsidRDefault="00BF5966" w:rsidP="00BF5966">
      <w:pPr>
        <w:tabs>
          <w:tab w:val="left" w:pos="3656"/>
        </w:tabs>
        <w:rPr>
          <w:sz w:val="28"/>
          <w:szCs w:val="28"/>
          <w:rtl/>
        </w:rPr>
      </w:pPr>
      <w:r>
        <w:rPr>
          <w:rFonts w:hint="cs"/>
          <w:sz w:val="28"/>
          <w:szCs w:val="28"/>
          <w:rtl/>
        </w:rPr>
        <w:t xml:space="preserve">1- </w:t>
      </w:r>
      <w:r w:rsidR="009B00E3">
        <w:rPr>
          <w:rFonts w:hint="cs"/>
          <w:sz w:val="28"/>
          <w:szCs w:val="28"/>
          <w:rtl/>
        </w:rPr>
        <w:t>أثناء اضمحلال النيوترون يتحول البروتون مع انبعاث جسيم بيتا وانطلاق طاقة والنيوترنيو (جسيم كتلته صغيرة جدا عديم الشحنة يشبه الفوتون له زخم وطاقة)</w:t>
      </w:r>
    </w:p>
    <w:p w:rsidR="009B00E3" w:rsidRPr="00BF5966" w:rsidRDefault="009B00E3" w:rsidP="009B00E3">
      <w:pPr>
        <w:tabs>
          <w:tab w:val="left" w:pos="3656"/>
        </w:tabs>
        <w:bidi w:val="0"/>
        <w:rPr>
          <w:sz w:val="28"/>
          <w:szCs w:val="28"/>
        </w:rPr>
      </w:pPr>
      <w:r w:rsidRPr="009B00E3">
        <w:rPr>
          <w:position w:val="-12"/>
          <w:sz w:val="28"/>
          <w:szCs w:val="28"/>
        </w:rPr>
        <w:object w:dxaOrig="1520" w:dyaOrig="380">
          <v:shape id="_x0000_i1320" type="#_x0000_t75" style="width:214.5pt;height:32.25pt" o:ole="">
            <v:imagedata r:id="rId595" o:title=""/>
          </v:shape>
          <o:OLEObject Type="Embed" ProgID="Equation.3" ShapeID="_x0000_i1320" DrawAspect="Content" ObjectID="_1426851572" r:id="rId596"/>
        </w:object>
      </w:r>
    </w:p>
    <w:p w:rsidR="008A4B97" w:rsidRDefault="009B00E3" w:rsidP="008A4B97">
      <w:pPr>
        <w:tabs>
          <w:tab w:val="left" w:pos="3656"/>
        </w:tabs>
        <w:rPr>
          <w:sz w:val="28"/>
          <w:szCs w:val="28"/>
          <w:rtl/>
        </w:rPr>
      </w:pPr>
      <w:r>
        <w:rPr>
          <w:rFonts w:hint="cs"/>
          <w:sz w:val="28"/>
          <w:szCs w:val="28"/>
          <w:rtl/>
        </w:rPr>
        <w:t xml:space="preserve">2- اضمحلال البروتون داخل النواة إلى نيوترون وانطلاق بوزترون </w:t>
      </w:r>
      <w:r w:rsidRPr="00311B5E">
        <w:rPr>
          <w:position w:val="-10"/>
        </w:rPr>
        <w:object w:dxaOrig="340" w:dyaOrig="360">
          <v:shape id="_x0000_i1321" type="#_x0000_t75" style="width:24.75pt;height:25.5pt" o:ole="">
            <v:imagedata r:id="rId597" o:title=""/>
          </v:shape>
          <o:OLEObject Type="Embed" ProgID="Equation.3" ShapeID="_x0000_i1321" DrawAspect="Content" ObjectID="_1426851573" r:id="rId598"/>
        </w:object>
      </w:r>
      <w:r>
        <w:rPr>
          <w:rFonts w:hint="cs"/>
          <w:sz w:val="28"/>
          <w:szCs w:val="28"/>
          <w:rtl/>
        </w:rPr>
        <w:t xml:space="preserve"> ونيوترنيو </w:t>
      </w:r>
      <w:r w:rsidRPr="00311B5E">
        <w:rPr>
          <w:position w:val="-12"/>
        </w:rPr>
        <w:object w:dxaOrig="320" w:dyaOrig="380">
          <v:shape id="_x0000_i1322" type="#_x0000_t75" style="width:19.5pt;height:23.25pt" o:ole="">
            <v:imagedata r:id="rId599" o:title=""/>
          </v:shape>
          <o:OLEObject Type="Embed" ProgID="Equation.3" ShapeID="_x0000_i1322" DrawAspect="Content" ObjectID="_1426851574" r:id="rId600"/>
        </w:object>
      </w:r>
    </w:p>
    <w:p w:rsidR="009B00E3" w:rsidRDefault="009B00E3" w:rsidP="009B00E3">
      <w:pPr>
        <w:tabs>
          <w:tab w:val="left" w:pos="3656"/>
        </w:tabs>
        <w:bidi w:val="0"/>
        <w:rPr>
          <w:sz w:val="28"/>
          <w:szCs w:val="28"/>
        </w:rPr>
      </w:pPr>
      <w:r w:rsidRPr="009B00E3">
        <w:rPr>
          <w:position w:val="-12"/>
          <w:sz w:val="28"/>
          <w:szCs w:val="28"/>
        </w:rPr>
        <w:object w:dxaOrig="1540" w:dyaOrig="380">
          <v:shape id="_x0000_i1323" type="#_x0000_t75" style="width:217.5pt;height:32.25pt" o:ole="">
            <v:imagedata r:id="rId601" o:title=""/>
          </v:shape>
          <o:OLEObject Type="Embed" ProgID="Equation.3" ShapeID="_x0000_i1323" DrawAspect="Content" ObjectID="_1426851575" r:id="rId602"/>
        </w:object>
      </w:r>
    </w:p>
    <w:p w:rsidR="009B00E3" w:rsidRDefault="009B00E3" w:rsidP="009B00E3">
      <w:pPr>
        <w:tabs>
          <w:tab w:val="left" w:pos="3656"/>
        </w:tabs>
        <w:rPr>
          <w:sz w:val="28"/>
          <w:szCs w:val="28"/>
          <w:rtl/>
        </w:rPr>
      </w:pPr>
      <w:r>
        <w:rPr>
          <w:rFonts w:hint="cs"/>
          <w:sz w:val="28"/>
          <w:szCs w:val="28"/>
          <w:rtl/>
        </w:rPr>
        <w:t>3- القوة النووية الضعيفة تؤثر في النواة وتتسبب في حدوث انحلال بيتا.</w:t>
      </w:r>
    </w:p>
    <w:p w:rsidR="009B00E3" w:rsidRDefault="009B00E3" w:rsidP="009B00E3">
      <w:pPr>
        <w:tabs>
          <w:tab w:val="left" w:pos="3656"/>
        </w:tabs>
        <w:rPr>
          <w:color w:val="C00000"/>
          <w:sz w:val="32"/>
          <w:szCs w:val="32"/>
          <w:rtl/>
        </w:rPr>
      </w:pPr>
      <w:r>
        <w:rPr>
          <w:rFonts w:hint="cs"/>
          <w:color w:val="C00000"/>
          <w:sz w:val="32"/>
          <w:szCs w:val="32"/>
          <w:rtl/>
        </w:rPr>
        <w:t>نموذج الكوارك لاضمحلال بيتا:</w:t>
      </w:r>
    </w:p>
    <w:p w:rsidR="008A4CDA" w:rsidRDefault="009B00E3" w:rsidP="008A4CDA">
      <w:pPr>
        <w:tabs>
          <w:tab w:val="left" w:pos="3656"/>
        </w:tabs>
        <w:rPr>
          <w:sz w:val="28"/>
          <w:szCs w:val="28"/>
          <w:rtl/>
        </w:rPr>
      </w:pPr>
      <w:r>
        <w:rPr>
          <w:rFonts w:hint="cs"/>
          <w:sz w:val="28"/>
          <w:szCs w:val="28"/>
          <w:rtl/>
        </w:rPr>
        <w:t>يحدث اضمحلال بيتا في نموذج الكوارك على مرحلتين</w:t>
      </w:r>
      <w:r>
        <w:rPr>
          <w:rFonts w:hint="cs"/>
          <w:sz w:val="28"/>
          <w:szCs w:val="28"/>
          <w:rtl/>
        </w:rPr>
        <w:br/>
        <w:t xml:space="preserve">أولا: الكوارك </w:t>
      </w:r>
      <w:r>
        <w:rPr>
          <w:sz w:val="28"/>
          <w:szCs w:val="28"/>
        </w:rPr>
        <w:t>d</w:t>
      </w:r>
      <w:r>
        <w:rPr>
          <w:rFonts w:hint="cs"/>
          <w:sz w:val="28"/>
          <w:szCs w:val="28"/>
          <w:rtl/>
        </w:rPr>
        <w:t xml:space="preserve"> واحد في النيوترون (</w:t>
      </w:r>
      <w:r>
        <w:rPr>
          <w:sz w:val="28"/>
          <w:szCs w:val="28"/>
        </w:rPr>
        <w:t>udd</w:t>
      </w:r>
      <w:r>
        <w:rPr>
          <w:rFonts w:hint="cs"/>
          <w:sz w:val="28"/>
          <w:szCs w:val="28"/>
          <w:rtl/>
        </w:rPr>
        <w:t xml:space="preserve">) يتحول إلى كوارك </w:t>
      </w:r>
      <w:r>
        <w:rPr>
          <w:sz w:val="28"/>
          <w:szCs w:val="28"/>
        </w:rPr>
        <w:t>u</w:t>
      </w:r>
      <w:r>
        <w:rPr>
          <w:rFonts w:hint="cs"/>
          <w:sz w:val="28"/>
          <w:szCs w:val="28"/>
          <w:rtl/>
        </w:rPr>
        <w:t xml:space="preserve"> مع انبعاث </w:t>
      </w:r>
      <w:r w:rsidR="00A26BCC">
        <w:rPr>
          <w:rFonts w:hint="cs"/>
          <w:sz w:val="28"/>
          <w:szCs w:val="28"/>
          <w:rtl/>
        </w:rPr>
        <w:t xml:space="preserve">بوزون </w:t>
      </w:r>
      <w:r w:rsidR="00A26BCC">
        <w:rPr>
          <w:sz w:val="28"/>
          <w:szCs w:val="28"/>
        </w:rPr>
        <w:t>w</w:t>
      </w:r>
      <w:r w:rsidR="00A26BCC">
        <w:rPr>
          <w:rFonts w:ascii="Arial" w:hAnsi="Arial" w:cs="Arial"/>
          <w:sz w:val="28"/>
          <w:szCs w:val="28"/>
        </w:rPr>
        <w:t>¯</w:t>
      </w:r>
      <w:r w:rsidR="00A26BCC">
        <w:rPr>
          <w:rFonts w:hint="cs"/>
          <w:sz w:val="28"/>
          <w:szCs w:val="28"/>
          <w:rtl/>
        </w:rPr>
        <w:t xml:space="preserve"> (حيث البوزون أحد ثلاث حاملات قوة ضعيفة).</w:t>
      </w:r>
      <w:r w:rsidR="00A26BCC">
        <w:rPr>
          <w:rFonts w:hint="cs"/>
          <w:sz w:val="28"/>
          <w:szCs w:val="28"/>
          <w:rtl/>
        </w:rPr>
        <w:br/>
        <w:t>ثانيا: يتحول البوزون إلى إلكترون وضديد النيوترنيو و</w:t>
      </w:r>
      <w:r w:rsidR="00A26BCC" w:rsidRPr="00A26BCC">
        <w:rPr>
          <w:rFonts w:hint="cs"/>
          <w:sz w:val="28"/>
          <w:szCs w:val="28"/>
          <w:u w:val="single"/>
          <w:rtl/>
        </w:rPr>
        <w:t>بالمثل</w:t>
      </w:r>
      <w:r w:rsidR="00A26BCC">
        <w:rPr>
          <w:rFonts w:hint="cs"/>
          <w:sz w:val="28"/>
          <w:szCs w:val="28"/>
          <w:rtl/>
        </w:rPr>
        <w:t xml:space="preserve"> البروتون (</w:t>
      </w:r>
      <w:r w:rsidR="00A26BCC">
        <w:rPr>
          <w:sz w:val="28"/>
          <w:szCs w:val="28"/>
        </w:rPr>
        <w:t>uud</w:t>
      </w:r>
      <w:r w:rsidR="00A26BCC">
        <w:rPr>
          <w:rFonts w:hint="cs"/>
          <w:sz w:val="28"/>
          <w:szCs w:val="28"/>
          <w:rtl/>
        </w:rPr>
        <w:t xml:space="preserve">) ينبعث نيوترون وبوزون </w:t>
      </w:r>
      <w:r w:rsidR="00A26BCC" w:rsidRPr="00A26BCC">
        <w:rPr>
          <w:position w:val="-6"/>
          <w:sz w:val="28"/>
          <w:szCs w:val="28"/>
        </w:rPr>
        <w:object w:dxaOrig="340" w:dyaOrig="320">
          <v:shape id="_x0000_i1324" type="#_x0000_t75" style="width:21pt;height:19.5pt" o:ole="">
            <v:imagedata r:id="rId603" o:title=""/>
          </v:shape>
          <o:OLEObject Type="Embed" ProgID="Equation.3" ShapeID="_x0000_i1324" DrawAspect="Content" ObjectID="_1426851576" r:id="rId604"/>
        </w:object>
      </w:r>
      <w:r w:rsidR="00A26BCC">
        <w:rPr>
          <w:rFonts w:hint="cs"/>
          <w:sz w:val="28"/>
          <w:szCs w:val="28"/>
          <w:rtl/>
        </w:rPr>
        <w:t xml:space="preserve"> ثم ينحل البوزون إلى بوزترون ونيوترنيو.</w:t>
      </w:r>
      <w:r w:rsidR="00A26BCC">
        <w:rPr>
          <w:rFonts w:hint="cs"/>
          <w:sz w:val="28"/>
          <w:szCs w:val="28"/>
          <w:rtl/>
        </w:rPr>
        <w:br/>
      </w:r>
      <w:r w:rsidR="00A26BCC" w:rsidRPr="00A26BCC">
        <w:rPr>
          <w:rFonts w:hint="cs"/>
          <w:sz w:val="28"/>
          <w:szCs w:val="28"/>
          <w:u w:val="single"/>
          <w:rtl/>
        </w:rPr>
        <w:t>البوزون</w:t>
      </w:r>
      <w:r w:rsidR="00A26BCC">
        <w:rPr>
          <w:rFonts w:hint="cs"/>
          <w:sz w:val="28"/>
          <w:szCs w:val="28"/>
          <w:rtl/>
        </w:rPr>
        <w:t xml:space="preserve"> </w:t>
      </w:r>
      <w:r w:rsidR="00A26BCC" w:rsidRPr="00A26BCC">
        <w:rPr>
          <w:position w:val="-4"/>
          <w:sz w:val="28"/>
          <w:szCs w:val="28"/>
        </w:rPr>
        <w:object w:dxaOrig="320" w:dyaOrig="300">
          <v:shape id="_x0000_i1325" type="#_x0000_t75" style="width:21pt;height:20.25pt" o:ole="">
            <v:imagedata r:id="rId605" o:title=""/>
          </v:shape>
          <o:OLEObject Type="Embed" ProgID="Equation.3" ShapeID="_x0000_i1325" DrawAspect="Content" ObjectID="_1426851577" r:id="rId606"/>
        </w:object>
      </w:r>
      <w:r w:rsidR="00A26BCC">
        <w:rPr>
          <w:rFonts w:hint="cs"/>
          <w:sz w:val="28"/>
          <w:szCs w:val="28"/>
          <w:rtl/>
        </w:rPr>
        <w:t xml:space="preserve"> يحدث تفاعلا بين النيوكلونات والإلكترونات في الذرات المماثلة ولكنه أضعف من القوة الكهرومغناطيسية</w:t>
      </w:r>
      <w:r w:rsidR="008A4CDA">
        <w:rPr>
          <w:rFonts w:hint="cs"/>
          <w:sz w:val="28"/>
          <w:szCs w:val="28"/>
          <w:rtl/>
        </w:rPr>
        <w:t xml:space="preserve"> التي تحافظ على تماسك الذرة.</w:t>
      </w:r>
      <w:r w:rsidR="008A4CDA">
        <w:rPr>
          <w:sz w:val="28"/>
          <w:szCs w:val="28"/>
          <w:rtl/>
        </w:rPr>
        <w:br/>
      </w:r>
      <w:r w:rsidR="008A4CDA">
        <w:rPr>
          <w:rFonts w:hint="cs"/>
          <w:sz w:val="28"/>
          <w:szCs w:val="28"/>
          <w:rtl/>
        </w:rPr>
        <w:t xml:space="preserve">          </w:t>
      </w:r>
      <w:r w:rsidR="008A4CDA">
        <w:rPr>
          <w:rFonts w:hint="cs"/>
          <w:noProof/>
          <w:sz w:val="28"/>
          <w:szCs w:val="28"/>
          <w:rtl/>
        </w:rPr>
        <w:t xml:space="preserve">          </w:t>
      </w:r>
      <w:r w:rsidR="008A4CDA">
        <w:rPr>
          <w:rFonts w:hint="cs"/>
          <w:noProof/>
          <w:sz w:val="28"/>
          <w:szCs w:val="28"/>
        </w:rPr>
        <w:drawing>
          <wp:inline distT="0" distB="0" distL="0" distR="0">
            <wp:extent cx="3381375" cy="1171575"/>
            <wp:effectExtent l="19050" t="0" r="9525" b="0"/>
            <wp:docPr id="494" name="صورة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607" cstate="print"/>
                    <a:srcRect/>
                    <a:stretch>
                      <a:fillRect/>
                    </a:stretch>
                  </pic:blipFill>
                  <pic:spPr bwMode="auto">
                    <a:xfrm>
                      <a:off x="0" y="0"/>
                      <a:ext cx="3381375" cy="1171575"/>
                    </a:xfrm>
                    <a:prstGeom prst="rect">
                      <a:avLst/>
                    </a:prstGeom>
                    <a:noFill/>
                    <a:ln w="9525">
                      <a:noFill/>
                      <a:miter lim="800000"/>
                      <a:headEnd/>
                      <a:tailEnd/>
                    </a:ln>
                  </pic:spPr>
                </pic:pic>
              </a:graphicData>
            </a:graphic>
          </wp:inline>
        </w:drawing>
      </w:r>
    </w:p>
    <w:p w:rsidR="008A4CDA" w:rsidRDefault="008A4CDA" w:rsidP="008A4CDA">
      <w:pPr>
        <w:tabs>
          <w:tab w:val="left" w:pos="3656"/>
        </w:tabs>
        <w:rPr>
          <w:color w:val="C00000"/>
          <w:sz w:val="32"/>
          <w:szCs w:val="32"/>
          <w:rtl/>
        </w:rPr>
      </w:pPr>
      <w:r>
        <w:rPr>
          <w:rFonts w:hint="cs"/>
          <w:color w:val="C00000"/>
          <w:sz w:val="32"/>
          <w:szCs w:val="32"/>
          <w:rtl/>
        </w:rPr>
        <w:t>اختبار النموذج المعياري:</w:t>
      </w:r>
    </w:p>
    <w:p w:rsidR="00A26BCC" w:rsidRPr="009B00E3" w:rsidRDefault="008A4CDA" w:rsidP="008A4CDA">
      <w:pPr>
        <w:tabs>
          <w:tab w:val="left" w:pos="3656"/>
        </w:tabs>
        <w:rPr>
          <w:sz w:val="28"/>
          <w:szCs w:val="28"/>
          <w:rtl/>
        </w:rPr>
      </w:pPr>
      <w:r>
        <w:rPr>
          <w:rFonts w:hint="cs"/>
          <w:sz w:val="28"/>
          <w:szCs w:val="28"/>
          <w:rtl/>
        </w:rPr>
        <w:t>توجد ثلاث عوائل من الكواركات واللبتونات</w:t>
      </w:r>
      <w:r>
        <w:rPr>
          <w:rFonts w:hint="cs"/>
          <w:sz w:val="28"/>
          <w:szCs w:val="28"/>
          <w:rtl/>
        </w:rPr>
        <w:br/>
        <w:t>1- جسيمات في عائلة اليد اليسرى (بروتونات وإلكترونات ونيوترونات)</w:t>
      </w:r>
      <w:r>
        <w:rPr>
          <w:rFonts w:hint="cs"/>
          <w:sz w:val="28"/>
          <w:szCs w:val="28"/>
          <w:rtl/>
        </w:rPr>
        <w:br/>
        <w:t>2- جسيمات المجموعة الوسطى توجد في الأشعة الكونية (مسارعات الجسيمات)</w:t>
      </w:r>
      <w:r>
        <w:rPr>
          <w:rFonts w:hint="cs"/>
          <w:sz w:val="28"/>
          <w:szCs w:val="28"/>
          <w:rtl/>
        </w:rPr>
        <w:br/>
        <w:t>3- جسيمات عائلة اليد اليمنى نتجت عن تصادمات عالية الطاقة.</w:t>
      </w:r>
      <w:r>
        <w:rPr>
          <w:sz w:val="28"/>
          <w:szCs w:val="28"/>
          <w:rtl/>
        </w:rPr>
        <w:br/>
      </w:r>
      <w:r w:rsidRPr="008A4CDA">
        <w:rPr>
          <w:rFonts w:hint="cs"/>
          <w:color w:val="00B050"/>
          <w:sz w:val="28"/>
          <w:szCs w:val="28"/>
          <w:rtl/>
        </w:rPr>
        <w:t>- ملحوظة:</w:t>
      </w:r>
      <w:r>
        <w:rPr>
          <w:rFonts w:hint="cs"/>
          <w:sz w:val="28"/>
          <w:szCs w:val="28"/>
          <w:rtl/>
        </w:rPr>
        <w:t xml:space="preserve"> بوزون هيج لم يتم الكشف عنه حتى الآن يحدد كتل اللبتونات والكواركات.</w:t>
      </w:r>
    </w:p>
    <w:p w:rsidR="00F4745C" w:rsidRPr="00FC2323" w:rsidRDefault="008A4B97" w:rsidP="008A4CDA">
      <w:pPr>
        <w:tabs>
          <w:tab w:val="left" w:pos="3656"/>
        </w:tabs>
        <w:rPr>
          <w:sz w:val="28"/>
          <w:szCs w:val="28"/>
          <w:rtl/>
        </w:rPr>
      </w:pPr>
      <w:r>
        <w:rPr>
          <w:rFonts w:hint="cs"/>
          <w:color w:val="C00000"/>
          <w:sz w:val="32"/>
          <w:szCs w:val="32"/>
          <w:rtl/>
        </w:rPr>
        <w:t>هناك بعض التماثل بين التفاعلات:</w:t>
      </w:r>
      <w:r>
        <w:rPr>
          <w:color w:val="C00000"/>
          <w:sz w:val="32"/>
          <w:szCs w:val="32"/>
          <w:rtl/>
        </w:rPr>
        <w:br/>
      </w:r>
      <w:r>
        <w:rPr>
          <w:rFonts w:hint="cs"/>
          <w:sz w:val="28"/>
          <w:szCs w:val="28"/>
          <w:rtl/>
        </w:rPr>
        <w:t>1- القوى بين الجسيمات المشحونة والتفاعلات الكهرومغناطيسية تحمل بواسطة الفوتونات.</w:t>
      </w:r>
      <w:r>
        <w:rPr>
          <w:rFonts w:hint="cs"/>
          <w:sz w:val="28"/>
          <w:szCs w:val="28"/>
          <w:rtl/>
        </w:rPr>
        <w:br/>
        <w:t>2- تحمل البوزتونات الضعيفة للتفاعل الضعيف.</w:t>
      </w:r>
      <w:r>
        <w:rPr>
          <w:sz w:val="28"/>
          <w:szCs w:val="28"/>
          <w:rtl/>
        </w:rPr>
        <w:br/>
      </w:r>
      <w:r>
        <w:rPr>
          <w:rFonts w:hint="cs"/>
          <w:sz w:val="28"/>
          <w:szCs w:val="28"/>
          <w:rtl/>
        </w:rPr>
        <w:t>3- القوى الكهربائية تؤثر في مدى واسع لأن كتلة الفوتونات = صفر.</w:t>
      </w:r>
      <w:r>
        <w:rPr>
          <w:rFonts w:hint="cs"/>
          <w:sz w:val="28"/>
          <w:szCs w:val="28"/>
          <w:rtl/>
        </w:rPr>
        <w:br/>
        <w:t xml:space="preserve">4- القوى الضعيفة تؤثر ف مسافات قصيرة لأن كتل البوزتونات </w:t>
      </w:r>
      <w:r>
        <w:rPr>
          <w:sz w:val="28"/>
          <w:szCs w:val="28"/>
        </w:rPr>
        <w:t>w</w:t>
      </w:r>
      <w:r>
        <w:rPr>
          <w:rFonts w:hint="cs"/>
          <w:sz w:val="28"/>
          <w:szCs w:val="28"/>
          <w:rtl/>
        </w:rPr>
        <w:t xml:space="preserve"> ، </w:t>
      </w:r>
      <w:r>
        <w:rPr>
          <w:sz w:val="28"/>
          <w:szCs w:val="28"/>
        </w:rPr>
        <w:t>z</w:t>
      </w:r>
      <w:r>
        <w:rPr>
          <w:rFonts w:hint="cs"/>
          <w:sz w:val="28"/>
          <w:szCs w:val="28"/>
          <w:rtl/>
        </w:rPr>
        <w:t xml:space="preserve"> كبيرة نسبيا.</w:t>
      </w:r>
      <w:r>
        <w:rPr>
          <w:sz w:val="28"/>
          <w:szCs w:val="28"/>
          <w:rtl/>
        </w:rPr>
        <w:br/>
      </w:r>
      <w:r>
        <w:rPr>
          <w:rFonts w:hint="cs"/>
          <w:sz w:val="28"/>
          <w:szCs w:val="28"/>
          <w:rtl/>
        </w:rPr>
        <w:t xml:space="preserve">5- </w:t>
      </w:r>
      <w:r w:rsidR="000778E5">
        <w:rPr>
          <w:rFonts w:hint="cs"/>
          <w:sz w:val="28"/>
          <w:szCs w:val="28"/>
          <w:rtl/>
        </w:rPr>
        <w:t>القوى الكهرومغناطيسية والقوى الضعيفة متحدتين في قوة واحدة تسمى قوة كهربائية ضعيفة.</w:t>
      </w:r>
      <w:r w:rsidR="000778E5">
        <w:rPr>
          <w:rFonts w:hint="cs"/>
          <w:sz w:val="28"/>
          <w:szCs w:val="28"/>
          <w:rtl/>
        </w:rPr>
        <w:br/>
        <w:t>6- المادة التي تم وصفها بالنموذج المعياري تكون فقط جزءا صغيرا من كتلة الكون والجزء الأكبر من المادة شكلت المادة المعتمة (لأنها تتفاعل مع الفوتونات أو المادة العادية لكنها قوة تجاذب)</w:t>
      </w:r>
      <w:r w:rsidR="008A4CDA">
        <w:rPr>
          <w:rFonts w:hint="cs"/>
          <w:sz w:val="28"/>
          <w:szCs w:val="28"/>
          <w:rtl/>
        </w:rPr>
        <w:t>.</w:t>
      </w:r>
    </w:p>
    <w:sectPr w:rsidR="00F4745C" w:rsidRPr="00FC2323" w:rsidSect="00EA15A2">
      <w:headerReference w:type="even" r:id="rId608"/>
      <w:headerReference w:type="default" r:id="rId609"/>
      <w:footerReference w:type="default" r:id="rId610"/>
      <w:headerReference w:type="first" r:id="rId611"/>
      <w:pgSz w:w="11906" w:h="16838"/>
      <w:pgMar w:top="1440" w:right="1800" w:bottom="1440" w:left="180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15A2" w:rsidRDefault="00EA15A2" w:rsidP="00403887">
      <w:pPr>
        <w:spacing w:after="0" w:line="240" w:lineRule="auto"/>
      </w:pPr>
      <w:r>
        <w:separator/>
      </w:r>
    </w:p>
  </w:endnote>
  <w:endnote w:type="continuationSeparator" w:id="0">
    <w:p w:rsidR="00EA15A2" w:rsidRDefault="00EA15A2" w:rsidP="004038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khbar MT">
    <w:panose1 w:val="00000000000000000000"/>
    <w:charset w:val="B2"/>
    <w:family w:val="auto"/>
    <w:pitch w:val="variable"/>
    <w:sig w:usb0="00002001" w:usb1="00000000" w:usb2="00000000" w:usb3="00000000" w:csb0="00000040"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5A2" w:rsidRPr="00EA15A2" w:rsidRDefault="00EA15A2">
    <w:pPr>
      <w:pStyle w:val="a9"/>
      <w:rPr>
        <w:rFonts w:ascii="Algerian" w:hAnsi="Algerian"/>
        <w:b/>
        <w:bCs/>
        <w:i/>
        <w:iCs/>
        <w:lang w:bidi="ar-EG"/>
      </w:rPr>
    </w:pPr>
    <w:r w:rsidRPr="00EA15A2">
      <w:rPr>
        <w:rFonts w:ascii="Algerian" w:hAnsi="Algerian"/>
        <w:b/>
        <w:bCs/>
        <w:i/>
        <w:iCs/>
        <w:rtl/>
        <w:lang w:bidi="ar-EG"/>
      </w:rPr>
      <w:t>الله الموفق للجميع</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15A2" w:rsidRDefault="00EA15A2" w:rsidP="00403887">
      <w:pPr>
        <w:spacing w:after="0" w:line="240" w:lineRule="auto"/>
      </w:pPr>
      <w:r>
        <w:separator/>
      </w:r>
    </w:p>
  </w:footnote>
  <w:footnote w:type="continuationSeparator" w:id="0">
    <w:p w:rsidR="00EA15A2" w:rsidRDefault="00EA15A2" w:rsidP="004038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5A2" w:rsidRDefault="00EA15A2">
    <w:pPr>
      <w:pStyle w:val="a8"/>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67" o:spid="_x0000_s3074" type="#_x0000_t136" style="position:absolute;left:0;text-align:left;margin-left:0;margin-top:0;width:493.05pt;height:92.45pt;rotation:315;z-index:-251654144;mso-position-horizontal:center;mso-position-horizontal-relative:margin;mso-position-vertical:center;mso-position-vertical-relative:margin" o:allowincell="f" fillcolor="#a5a5a5 [2092]" stroked="f">
          <v:textpath style="font-family:&quot;Simplified Arabic Fixed&quot;;font-size:1pt" string="الاستاذ جمال كامل"/>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5A2" w:rsidRPr="00EA15A2" w:rsidRDefault="00EA15A2">
    <w:pPr>
      <w:pStyle w:val="a8"/>
      <w:rPr>
        <w:rFonts w:ascii="Arial" w:hAnsi="Arial" w:cs="Arial"/>
        <w:b/>
        <w:bCs/>
        <w:i/>
        <w:iCs/>
        <w:sz w:val="24"/>
        <w:szCs w:val="24"/>
      </w:rPr>
    </w:pPr>
    <w:r w:rsidRPr="00EA15A2">
      <w:rPr>
        <w:rFonts w:ascii="Arial" w:hAnsi="Arial" w:cs="Arial"/>
        <w:b/>
        <w:bCs/>
        <w:i/>
        <w:iCs/>
        <w:noProof/>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68" o:spid="_x0000_s3075" type="#_x0000_t136" style="position:absolute;left:0;text-align:left;margin-left:0;margin-top:0;width:493.05pt;height:92.45pt;rotation:315;z-index:-251652096;mso-position-horizontal:center;mso-position-horizontal-relative:margin;mso-position-vertical:center;mso-position-vertical-relative:margin" o:allowincell="f" fillcolor="#a5a5a5 [2092]" stroked="f">
          <v:textpath style="font-family:&quot;Simplified Arabic Fixed&quot;;font-size:1pt" string="الاستاذ جمال كامل"/>
        </v:shape>
      </w:pict>
    </w:r>
    <w:r w:rsidRPr="00EA15A2">
      <w:rPr>
        <w:rFonts w:ascii="Arial" w:hAnsi="Arial" w:cs="Arial"/>
        <w:b/>
        <w:bCs/>
        <w:i/>
        <w:iCs/>
        <w:sz w:val="24"/>
        <w:szCs w:val="24"/>
        <w:rtl/>
      </w:rPr>
      <w:t>شرح الاستاذ جمال كامل احمد منصور المشرف التربوي للعلوم بمدارس الشرق الاهليه بالخفجي</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5A2" w:rsidRDefault="00EA15A2">
    <w:pPr>
      <w:pStyle w:val="a8"/>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66" o:spid="_x0000_s3073" type="#_x0000_t136" style="position:absolute;left:0;text-align:left;margin-left:0;margin-top:0;width:493.05pt;height:92.45pt;rotation:315;z-index:-251656192;mso-position-horizontal:center;mso-position-horizontal-relative:margin;mso-position-vertical:center;mso-position-vertical-relative:margin" o:allowincell="f" fillcolor="#a5a5a5 [2092]" stroked="f">
          <v:textpath style="font-family:&quot;Simplified Arabic Fixed&quot;;font-size:1pt" string="الاستاذ جمال كامل"/>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9D1011"/>
    <w:multiLevelType w:val="hybridMultilevel"/>
    <w:tmpl w:val="8B76D468"/>
    <w:lvl w:ilvl="0" w:tplc="7F48786E">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BFB41E7"/>
    <w:multiLevelType w:val="hybridMultilevel"/>
    <w:tmpl w:val="B7B2DF94"/>
    <w:lvl w:ilvl="0" w:tplc="82D6E570">
      <w:start w:val="2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2FE6AEB"/>
    <w:multiLevelType w:val="hybridMultilevel"/>
    <w:tmpl w:val="79B6BFD4"/>
    <w:lvl w:ilvl="0" w:tplc="8320F902">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7BF5BF5"/>
    <w:multiLevelType w:val="hybridMultilevel"/>
    <w:tmpl w:val="591C18D2"/>
    <w:lvl w:ilvl="0" w:tplc="81BEDC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3076"/>
    <o:shapelayout v:ext="edit">
      <o:idmap v:ext="edit" data="3"/>
    </o:shapelayout>
  </w:hdrShapeDefaults>
  <w:footnotePr>
    <w:footnote w:id="-1"/>
    <w:footnote w:id="0"/>
  </w:footnotePr>
  <w:endnotePr>
    <w:endnote w:id="-1"/>
    <w:endnote w:id="0"/>
  </w:endnotePr>
  <w:compat/>
  <w:rsids>
    <w:rsidRoot w:val="00780550"/>
    <w:rsid w:val="000019B3"/>
    <w:rsid w:val="000125B3"/>
    <w:rsid w:val="000147EE"/>
    <w:rsid w:val="00045ED9"/>
    <w:rsid w:val="0004603D"/>
    <w:rsid w:val="00057B18"/>
    <w:rsid w:val="00065E8D"/>
    <w:rsid w:val="000778E5"/>
    <w:rsid w:val="0009419E"/>
    <w:rsid w:val="000C6555"/>
    <w:rsid w:val="000D3E49"/>
    <w:rsid w:val="000F4DBA"/>
    <w:rsid w:val="000F72F3"/>
    <w:rsid w:val="000F73B9"/>
    <w:rsid w:val="00131651"/>
    <w:rsid w:val="001347DA"/>
    <w:rsid w:val="00137EA3"/>
    <w:rsid w:val="00150041"/>
    <w:rsid w:val="001558FE"/>
    <w:rsid w:val="00161B49"/>
    <w:rsid w:val="001806D0"/>
    <w:rsid w:val="001955AB"/>
    <w:rsid w:val="001B342F"/>
    <w:rsid w:val="001D2D61"/>
    <w:rsid w:val="001E1FA8"/>
    <w:rsid w:val="001E21C1"/>
    <w:rsid w:val="001E33E2"/>
    <w:rsid w:val="001F2EAE"/>
    <w:rsid w:val="001F45BE"/>
    <w:rsid w:val="00203792"/>
    <w:rsid w:val="00204766"/>
    <w:rsid w:val="00215B17"/>
    <w:rsid w:val="0022581C"/>
    <w:rsid w:val="002523FD"/>
    <w:rsid w:val="00277FB6"/>
    <w:rsid w:val="002823A6"/>
    <w:rsid w:val="00286BD3"/>
    <w:rsid w:val="00286FB4"/>
    <w:rsid w:val="00290BA9"/>
    <w:rsid w:val="002A5BB5"/>
    <w:rsid w:val="002B2CD2"/>
    <w:rsid w:val="002C225D"/>
    <w:rsid w:val="002D5DBF"/>
    <w:rsid w:val="002E702B"/>
    <w:rsid w:val="002E7318"/>
    <w:rsid w:val="0031312A"/>
    <w:rsid w:val="00314C1A"/>
    <w:rsid w:val="0033010E"/>
    <w:rsid w:val="003313BF"/>
    <w:rsid w:val="00345470"/>
    <w:rsid w:val="00346A57"/>
    <w:rsid w:val="00363A0D"/>
    <w:rsid w:val="0038195C"/>
    <w:rsid w:val="003A1FC5"/>
    <w:rsid w:val="003A3C67"/>
    <w:rsid w:val="003C16A6"/>
    <w:rsid w:val="003C6361"/>
    <w:rsid w:val="003D3A18"/>
    <w:rsid w:val="003D52D4"/>
    <w:rsid w:val="003E05E9"/>
    <w:rsid w:val="003E77BF"/>
    <w:rsid w:val="003F1901"/>
    <w:rsid w:val="00403887"/>
    <w:rsid w:val="00411322"/>
    <w:rsid w:val="00413760"/>
    <w:rsid w:val="00422EB6"/>
    <w:rsid w:val="00446467"/>
    <w:rsid w:val="00454481"/>
    <w:rsid w:val="004610AC"/>
    <w:rsid w:val="0046286C"/>
    <w:rsid w:val="00477E1F"/>
    <w:rsid w:val="004843E3"/>
    <w:rsid w:val="00493D8A"/>
    <w:rsid w:val="004A75A2"/>
    <w:rsid w:val="004A7F57"/>
    <w:rsid w:val="004B12D6"/>
    <w:rsid w:val="004B1858"/>
    <w:rsid w:val="004B35B6"/>
    <w:rsid w:val="004B4926"/>
    <w:rsid w:val="004E0B11"/>
    <w:rsid w:val="004E3344"/>
    <w:rsid w:val="004E5621"/>
    <w:rsid w:val="004F0FDD"/>
    <w:rsid w:val="00512190"/>
    <w:rsid w:val="0052715C"/>
    <w:rsid w:val="00530973"/>
    <w:rsid w:val="00536B30"/>
    <w:rsid w:val="00557909"/>
    <w:rsid w:val="00571B97"/>
    <w:rsid w:val="00590A4E"/>
    <w:rsid w:val="00591BF1"/>
    <w:rsid w:val="005A22EA"/>
    <w:rsid w:val="005A5527"/>
    <w:rsid w:val="005B13B1"/>
    <w:rsid w:val="005D4F76"/>
    <w:rsid w:val="005D5E91"/>
    <w:rsid w:val="005F1C07"/>
    <w:rsid w:val="00605FEC"/>
    <w:rsid w:val="006117C5"/>
    <w:rsid w:val="00615BAD"/>
    <w:rsid w:val="00615F71"/>
    <w:rsid w:val="00617E77"/>
    <w:rsid w:val="00631C91"/>
    <w:rsid w:val="0064463E"/>
    <w:rsid w:val="0065568B"/>
    <w:rsid w:val="00673B38"/>
    <w:rsid w:val="00680200"/>
    <w:rsid w:val="00685A7C"/>
    <w:rsid w:val="006905EB"/>
    <w:rsid w:val="0069770A"/>
    <w:rsid w:val="006B2C1B"/>
    <w:rsid w:val="006E42C5"/>
    <w:rsid w:val="006F564C"/>
    <w:rsid w:val="007268CE"/>
    <w:rsid w:val="00731D06"/>
    <w:rsid w:val="00742F9C"/>
    <w:rsid w:val="007467F7"/>
    <w:rsid w:val="007541FB"/>
    <w:rsid w:val="00775177"/>
    <w:rsid w:val="00776E7C"/>
    <w:rsid w:val="00780550"/>
    <w:rsid w:val="00780CFB"/>
    <w:rsid w:val="00783E70"/>
    <w:rsid w:val="00785FD3"/>
    <w:rsid w:val="00786FC9"/>
    <w:rsid w:val="007A207A"/>
    <w:rsid w:val="007B2FA3"/>
    <w:rsid w:val="007C5A15"/>
    <w:rsid w:val="007D616D"/>
    <w:rsid w:val="00801714"/>
    <w:rsid w:val="00824A66"/>
    <w:rsid w:val="00827267"/>
    <w:rsid w:val="00855A77"/>
    <w:rsid w:val="00857F6E"/>
    <w:rsid w:val="0086769F"/>
    <w:rsid w:val="008677D8"/>
    <w:rsid w:val="00877341"/>
    <w:rsid w:val="00881471"/>
    <w:rsid w:val="008848EE"/>
    <w:rsid w:val="008953D1"/>
    <w:rsid w:val="008A4B97"/>
    <w:rsid w:val="008A4CDA"/>
    <w:rsid w:val="008B5A9E"/>
    <w:rsid w:val="008B6FE0"/>
    <w:rsid w:val="008B7B37"/>
    <w:rsid w:val="008D39EE"/>
    <w:rsid w:val="008E1078"/>
    <w:rsid w:val="008F08C5"/>
    <w:rsid w:val="00902D6C"/>
    <w:rsid w:val="00905A23"/>
    <w:rsid w:val="00917917"/>
    <w:rsid w:val="00920668"/>
    <w:rsid w:val="0092504B"/>
    <w:rsid w:val="009250DC"/>
    <w:rsid w:val="00932087"/>
    <w:rsid w:val="00947D3A"/>
    <w:rsid w:val="00967463"/>
    <w:rsid w:val="00996198"/>
    <w:rsid w:val="009B0026"/>
    <w:rsid w:val="009B00E3"/>
    <w:rsid w:val="009C229D"/>
    <w:rsid w:val="009C3231"/>
    <w:rsid w:val="009D753E"/>
    <w:rsid w:val="009F41B7"/>
    <w:rsid w:val="00A26BCC"/>
    <w:rsid w:val="00A50706"/>
    <w:rsid w:val="00A60D89"/>
    <w:rsid w:val="00A83AD4"/>
    <w:rsid w:val="00AA2747"/>
    <w:rsid w:val="00AA470D"/>
    <w:rsid w:val="00AC6529"/>
    <w:rsid w:val="00AC6F28"/>
    <w:rsid w:val="00AE0D56"/>
    <w:rsid w:val="00B17ED5"/>
    <w:rsid w:val="00B22F2B"/>
    <w:rsid w:val="00B453DD"/>
    <w:rsid w:val="00B46A7A"/>
    <w:rsid w:val="00B54B4A"/>
    <w:rsid w:val="00B57BBA"/>
    <w:rsid w:val="00B76D63"/>
    <w:rsid w:val="00B86156"/>
    <w:rsid w:val="00B87842"/>
    <w:rsid w:val="00B909E8"/>
    <w:rsid w:val="00B934D6"/>
    <w:rsid w:val="00B93526"/>
    <w:rsid w:val="00BC7CEA"/>
    <w:rsid w:val="00BC7D7F"/>
    <w:rsid w:val="00BE020C"/>
    <w:rsid w:val="00BF2EFD"/>
    <w:rsid w:val="00BF3DD8"/>
    <w:rsid w:val="00BF5966"/>
    <w:rsid w:val="00C039DD"/>
    <w:rsid w:val="00C064E6"/>
    <w:rsid w:val="00C215BE"/>
    <w:rsid w:val="00C24134"/>
    <w:rsid w:val="00C40FC6"/>
    <w:rsid w:val="00C5748E"/>
    <w:rsid w:val="00C77898"/>
    <w:rsid w:val="00C92D0F"/>
    <w:rsid w:val="00C965F3"/>
    <w:rsid w:val="00CA3B43"/>
    <w:rsid w:val="00CA4B37"/>
    <w:rsid w:val="00CB60AD"/>
    <w:rsid w:val="00CC4F20"/>
    <w:rsid w:val="00CD0120"/>
    <w:rsid w:val="00CD289C"/>
    <w:rsid w:val="00CE332E"/>
    <w:rsid w:val="00CE40DB"/>
    <w:rsid w:val="00CF07FD"/>
    <w:rsid w:val="00CF10A9"/>
    <w:rsid w:val="00CF41E3"/>
    <w:rsid w:val="00D14236"/>
    <w:rsid w:val="00D46405"/>
    <w:rsid w:val="00D47095"/>
    <w:rsid w:val="00D47FC3"/>
    <w:rsid w:val="00D50613"/>
    <w:rsid w:val="00D5198D"/>
    <w:rsid w:val="00D52BA2"/>
    <w:rsid w:val="00D828EC"/>
    <w:rsid w:val="00D84A10"/>
    <w:rsid w:val="00DB28F7"/>
    <w:rsid w:val="00DB601E"/>
    <w:rsid w:val="00DD6D59"/>
    <w:rsid w:val="00DD7CAD"/>
    <w:rsid w:val="00E30908"/>
    <w:rsid w:val="00E3584D"/>
    <w:rsid w:val="00E67B19"/>
    <w:rsid w:val="00E67FDE"/>
    <w:rsid w:val="00EA15A2"/>
    <w:rsid w:val="00EA5E18"/>
    <w:rsid w:val="00ED7F01"/>
    <w:rsid w:val="00EE6A9A"/>
    <w:rsid w:val="00EE788E"/>
    <w:rsid w:val="00F02BEF"/>
    <w:rsid w:val="00F04116"/>
    <w:rsid w:val="00F11837"/>
    <w:rsid w:val="00F17989"/>
    <w:rsid w:val="00F33153"/>
    <w:rsid w:val="00F34699"/>
    <w:rsid w:val="00F36BAC"/>
    <w:rsid w:val="00F43D87"/>
    <w:rsid w:val="00F4745C"/>
    <w:rsid w:val="00FB2FB1"/>
    <w:rsid w:val="00FB4689"/>
    <w:rsid w:val="00FC2323"/>
    <w:rsid w:val="00FE2B93"/>
    <w:rsid w:val="00FE4C77"/>
    <w:rsid w:val="00FF487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6"/>
    <o:shapelayout v:ext="edit">
      <o:idmap v:ext="edit" data="1"/>
      <o:rules v:ext="edit">
        <o:r id="V:Rule13" type="connector" idref="#_x0000_s1212"/>
        <o:r id="V:Rule14" type="connector" idref="#_x0000_s1219"/>
        <o:r id="V:Rule15" type="connector" idref="#_x0000_s1217"/>
        <o:r id="V:Rule16" type="connector" idref="#_x0000_s1218"/>
        <o:r id="V:Rule17" type="connector" idref="#_x0000_s1215"/>
        <o:r id="V:Rule18" type="connector" idref="#_x0000_s1221"/>
        <o:r id="V:Rule19" type="connector" idref="#_x0000_s1222"/>
        <o:r id="V:Rule20" type="connector" idref="#_x0000_s1220"/>
        <o:r id="V:Rule21" type="connector" idref="#_x0000_s1442"/>
        <o:r id="V:Rule22" type="connector" idref="#_x0000_s1216"/>
        <o:r id="V:Rule23" type="connector" idref="#_x0000_s1213"/>
        <o:r id="V:Rule24" type="connector" idref="#_x0000_s121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3231"/>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80550"/>
    <w:pPr>
      <w:ind w:left="720"/>
      <w:contextualSpacing/>
    </w:pPr>
  </w:style>
  <w:style w:type="paragraph" w:styleId="a4">
    <w:name w:val="footnote text"/>
    <w:basedOn w:val="a"/>
    <w:link w:val="Char"/>
    <w:uiPriority w:val="99"/>
    <w:semiHidden/>
    <w:unhideWhenUsed/>
    <w:rsid w:val="00403887"/>
    <w:pPr>
      <w:spacing w:after="0" w:line="240" w:lineRule="auto"/>
    </w:pPr>
    <w:rPr>
      <w:sz w:val="20"/>
      <w:szCs w:val="20"/>
    </w:rPr>
  </w:style>
  <w:style w:type="character" w:customStyle="1" w:styleId="Char">
    <w:name w:val="نص حاشية سفلية Char"/>
    <w:basedOn w:val="a0"/>
    <w:link w:val="a4"/>
    <w:uiPriority w:val="99"/>
    <w:semiHidden/>
    <w:rsid w:val="00403887"/>
    <w:rPr>
      <w:sz w:val="20"/>
      <w:szCs w:val="20"/>
    </w:rPr>
  </w:style>
  <w:style w:type="character" w:styleId="a5">
    <w:name w:val="footnote reference"/>
    <w:basedOn w:val="a0"/>
    <w:uiPriority w:val="99"/>
    <w:semiHidden/>
    <w:unhideWhenUsed/>
    <w:rsid w:val="00403887"/>
    <w:rPr>
      <w:vertAlign w:val="superscript"/>
    </w:rPr>
  </w:style>
  <w:style w:type="table" w:styleId="a6">
    <w:name w:val="Table Grid"/>
    <w:basedOn w:val="a1"/>
    <w:uiPriority w:val="59"/>
    <w:rsid w:val="00D5198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Balloon Text"/>
    <w:basedOn w:val="a"/>
    <w:link w:val="Char0"/>
    <w:uiPriority w:val="99"/>
    <w:semiHidden/>
    <w:unhideWhenUsed/>
    <w:rsid w:val="00B46A7A"/>
    <w:pPr>
      <w:spacing w:after="0" w:line="240" w:lineRule="auto"/>
    </w:pPr>
    <w:rPr>
      <w:rFonts w:ascii="Tahoma" w:hAnsi="Tahoma" w:cs="Tahoma"/>
      <w:sz w:val="16"/>
      <w:szCs w:val="16"/>
    </w:rPr>
  </w:style>
  <w:style w:type="character" w:customStyle="1" w:styleId="Char0">
    <w:name w:val="نص في بالون Char"/>
    <w:basedOn w:val="a0"/>
    <w:link w:val="a7"/>
    <w:uiPriority w:val="99"/>
    <w:semiHidden/>
    <w:rsid w:val="00B46A7A"/>
    <w:rPr>
      <w:rFonts w:ascii="Tahoma" w:hAnsi="Tahoma" w:cs="Tahoma"/>
      <w:sz w:val="16"/>
      <w:szCs w:val="16"/>
    </w:rPr>
  </w:style>
  <w:style w:type="paragraph" w:styleId="a8">
    <w:name w:val="header"/>
    <w:basedOn w:val="a"/>
    <w:link w:val="Char1"/>
    <w:uiPriority w:val="99"/>
    <w:semiHidden/>
    <w:unhideWhenUsed/>
    <w:rsid w:val="00BF2EFD"/>
    <w:pPr>
      <w:tabs>
        <w:tab w:val="center" w:pos="4153"/>
        <w:tab w:val="right" w:pos="8306"/>
      </w:tabs>
      <w:spacing w:after="0" w:line="240" w:lineRule="auto"/>
    </w:pPr>
  </w:style>
  <w:style w:type="character" w:customStyle="1" w:styleId="Char1">
    <w:name w:val="رأس صفحة Char"/>
    <w:basedOn w:val="a0"/>
    <w:link w:val="a8"/>
    <w:uiPriority w:val="99"/>
    <w:semiHidden/>
    <w:rsid w:val="00BF2EFD"/>
  </w:style>
  <w:style w:type="paragraph" w:styleId="a9">
    <w:name w:val="footer"/>
    <w:basedOn w:val="a"/>
    <w:link w:val="Char2"/>
    <w:uiPriority w:val="99"/>
    <w:semiHidden/>
    <w:unhideWhenUsed/>
    <w:rsid w:val="00BF2EFD"/>
    <w:pPr>
      <w:tabs>
        <w:tab w:val="center" w:pos="4153"/>
        <w:tab w:val="right" w:pos="8306"/>
      </w:tabs>
      <w:spacing w:after="0" w:line="240" w:lineRule="auto"/>
    </w:pPr>
  </w:style>
  <w:style w:type="character" w:customStyle="1" w:styleId="Char2">
    <w:name w:val="تذييل صفحة Char"/>
    <w:basedOn w:val="a0"/>
    <w:link w:val="a9"/>
    <w:uiPriority w:val="99"/>
    <w:semiHidden/>
    <w:rsid w:val="00BF2EF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48.bin"/><Relationship Id="rId21" Type="http://schemas.openxmlformats.org/officeDocument/2006/relationships/image" Target="media/image8.wmf"/><Relationship Id="rId63" Type="http://schemas.openxmlformats.org/officeDocument/2006/relationships/image" Target="media/image28.wmf"/><Relationship Id="rId159" Type="http://schemas.openxmlformats.org/officeDocument/2006/relationships/image" Target="media/image76.wmf"/><Relationship Id="rId324" Type="http://schemas.openxmlformats.org/officeDocument/2006/relationships/oleObject" Target="embeddings/oleObject161.bin"/><Relationship Id="rId366" Type="http://schemas.openxmlformats.org/officeDocument/2006/relationships/image" Target="media/image179.wmf"/><Relationship Id="rId531" Type="http://schemas.openxmlformats.org/officeDocument/2006/relationships/oleObject" Target="embeddings/oleObject265.bin"/><Relationship Id="rId573" Type="http://schemas.openxmlformats.org/officeDocument/2006/relationships/image" Target="media/image282.wmf"/><Relationship Id="rId170" Type="http://schemas.openxmlformats.org/officeDocument/2006/relationships/oleObject" Target="embeddings/oleObject82.bin"/><Relationship Id="rId226" Type="http://schemas.openxmlformats.org/officeDocument/2006/relationships/oleObject" Target="embeddings/oleObject110.bin"/><Relationship Id="rId433" Type="http://schemas.openxmlformats.org/officeDocument/2006/relationships/image" Target="media/image216.png"/><Relationship Id="rId268" Type="http://schemas.openxmlformats.org/officeDocument/2006/relationships/oleObject" Target="embeddings/oleObject132.bin"/><Relationship Id="rId475" Type="http://schemas.openxmlformats.org/officeDocument/2006/relationships/oleObject" Target="embeddings/oleObject235.bin"/><Relationship Id="rId32" Type="http://schemas.openxmlformats.org/officeDocument/2006/relationships/oleObject" Target="embeddings/oleObject12.bin"/><Relationship Id="rId74" Type="http://schemas.openxmlformats.org/officeDocument/2006/relationships/oleObject" Target="embeddings/oleObject34.bin"/><Relationship Id="rId128" Type="http://schemas.openxmlformats.org/officeDocument/2006/relationships/oleObject" Target="embeddings/oleObject60.bin"/><Relationship Id="rId335" Type="http://schemas.openxmlformats.org/officeDocument/2006/relationships/image" Target="media/image163.wmf"/><Relationship Id="rId377" Type="http://schemas.openxmlformats.org/officeDocument/2006/relationships/image" Target="media/image185.wmf"/><Relationship Id="rId500" Type="http://schemas.openxmlformats.org/officeDocument/2006/relationships/oleObject" Target="embeddings/oleObject249.bin"/><Relationship Id="rId542" Type="http://schemas.openxmlformats.org/officeDocument/2006/relationships/oleObject" Target="embeddings/oleObject271.bin"/><Relationship Id="rId584" Type="http://schemas.openxmlformats.org/officeDocument/2006/relationships/oleObject" Target="embeddings/oleObject290.bin"/><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image" Target="media/image115.wmf"/><Relationship Id="rId402" Type="http://schemas.openxmlformats.org/officeDocument/2006/relationships/oleObject" Target="embeddings/oleObject198.bin"/><Relationship Id="rId279" Type="http://schemas.openxmlformats.org/officeDocument/2006/relationships/oleObject" Target="embeddings/oleObject138.bin"/><Relationship Id="rId444" Type="http://schemas.openxmlformats.org/officeDocument/2006/relationships/oleObject" Target="embeddings/oleObject215.bin"/><Relationship Id="rId486" Type="http://schemas.openxmlformats.org/officeDocument/2006/relationships/image" Target="media/image238.wmf"/><Relationship Id="rId43" Type="http://schemas.openxmlformats.org/officeDocument/2006/relationships/oleObject" Target="embeddings/oleObject18.bin"/><Relationship Id="rId139" Type="http://schemas.openxmlformats.org/officeDocument/2006/relationships/oleObject" Target="embeddings/oleObject67.bin"/><Relationship Id="rId290" Type="http://schemas.openxmlformats.org/officeDocument/2006/relationships/oleObject" Target="embeddings/oleObject143.bin"/><Relationship Id="rId304" Type="http://schemas.openxmlformats.org/officeDocument/2006/relationships/oleObject" Target="embeddings/oleObject151.bin"/><Relationship Id="rId346" Type="http://schemas.openxmlformats.org/officeDocument/2006/relationships/image" Target="media/image168.png"/><Relationship Id="rId388" Type="http://schemas.openxmlformats.org/officeDocument/2006/relationships/oleObject" Target="embeddings/oleObject191.bin"/><Relationship Id="rId511" Type="http://schemas.openxmlformats.org/officeDocument/2006/relationships/image" Target="media/image250.wmf"/><Relationship Id="rId553" Type="http://schemas.openxmlformats.org/officeDocument/2006/relationships/image" Target="media/image270.wmf"/><Relationship Id="rId609" Type="http://schemas.openxmlformats.org/officeDocument/2006/relationships/header" Target="header2.xml"/><Relationship Id="rId85" Type="http://schemas.openxmlformats.org/officeDocument/2006/relationships/image" Target="media/image39.wmf"/><Relationship Id="rId150" Type="http://schemas.openxmlformats.org/officeDocument/2006/relationships/oleObject" Target="embeddings/oleObject72.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png"/><Relationship Id="rId595" Type="http://schemas.openxmlformats.org/officeDocument/2006/relationships/image" Target="media/image293.wmf"/><Relationship Id="rId248" Type="http://schemas.openxmlformats.org/officeDocument/2006/relationships/oleObject" Target="embeddings/oleObject121.bin"/><Relationship Id="rId455" Type="http://schemas.openxmlformats.org/officeDocument/2006/relationships/image" Target="media/image228.wmf"/><Relationship Id="rId497" Type="http://schemas.openxmlformats.org/officeDocument/2006/relationships/image" Target="media/image243.wmf"/><Relationship Id="rId12" Type="http://schemas.openxmlformats.org/officeDocument/2006/relationships/image" Target="media/image3.png"/><Relationship Id="rId108" Type="http://schemas.openxmlformats.org/officeDocument/2006/relationships/oleObject" Target="embeddings/oleObject52.bin"/><Relationship Id="rId315" Type="http://schemas.openxmlformats.org/officeDocument/2006/relationships/image" Target="media/image152.wmf"/><Relationship Id="rId357" Type="http://schemas.openxmlformats.org/officeDocument/2006/relationships/oleObject" Target="embeddings/oleObject176.bin"/><Relationship Id="rId522" Type="http://schemas.openxmlformats.org/officeDocument/2006/relationships/oleObject" Target="embeddings/oleObject260.bin"/><Relationship Id="rId54" Type="http://schemas.openxmlformats.org/officeDocument/2006/relationships/image" Target="media/image24.wmf"/><Relationship Id="rId96" Type="http://schemas.openxmlformats.org/officeDocument/2006/relationships/image" Target="media/image44.wmf"/><Relationship Id="rId161" Type="http://schemas.openxmlformats.org/officeDocument/2006/relationships/image" Target="media/image77.wmf"/><Relationship Id="rId217" Type="http://schemas.openxmlformats.org/officeDocument/2006/relationships/image" Target="media/image105.wmf"/><Relationship Id="rId399" Type="http://schemas.openxmlformats.org/officeDocument/2006/relationships/image" Target="media/image196.wmf"/><Relationship Id="rId564" Type="http://schemas.openxmlformats.org/officeDocument/2006/relationships/image" Target="media/image276.png"/><Relationship Id="rId259" Type="http://schemas.openxmlformats.org/officeDocument/2006/relationships/oleObject" Target="embeddings/oleObject127.bin"/><Relationship Id="rId424" Type="http://schemas.openxmlformats.org/officeDocument/2006/relationships/image" Target="media/image211.wmf"/><Relationship Id="rId466" Type="http://schemas.openxmlformats.org/officeDocument/2006/relationships/oleObject" Target="embeddings/oleObject228.bin"/><Relationship Id="rId23" Type="http://schemas.openxmlformats.org/officeDocument/2006/relationships/image" Target="media/image9.wmf"/><Relationship Id="rId119" Type="http://schemas.openxmlformats.org/officeDocument/2006/relationships/oleObject" Target="embeddings/oleObject56.bin"/><Relationship Id="rId270" Type="http://schemas.openxmlformats.org/officeDocument/2006/relationships/oleObject" Target="embeddings/oleObject133.bin"/><Relationship Id="rId326" Type="http://schemas.openxmlformats.org/officeDocument/2006/relationships/oleObject" Target="embeddings/oleObject162.bin"/><Relationship Id="rId533" Type="http://schemas.openxmlformats.org/officeDocument/2006/relationships/oleObject" Target="embeddings/oleObject266.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image" Target="media/image180.wmf"/><Relationship Id="rId575" Type="http://schemas.openxmlformats.org/officeDocument/2006/relationships/image" Target="media/image283.png"/><Relationship Id="rId172" Type="http://schemas.openxmlformats.org/officeDocument/2006/relationships/oleObject" Target="embeddings/oleObject83.bin"/><Relationship Id="rId228" Type="http://schemas.openxmlformats.org/officeDocument/2006/relationships/oleObject" Target="embeddings/oleObject111.bin"/><Relationship Id="rId435" Type="http://schemas.openxmlformats.org/officeDocument/2006/relationships/image" Target="media/image218.wmf"/><Relationship Id="rId477" Type="http://schemas.openxmlformats.org/officeDocument/2006/relationships/oleObject" Target="embeddings/oleObject237.bin"/><Relationship Id="rId600" Type="http://schemas.openxmlformats.org/officeDocument/2006/relationships/oleObject" Target="embeddings/oleObject298.bin"/><Relationship Id="rId281" Type="http://schemas.openxmlformats.org/officeDocument/2006/relationships/image" Target="media/image136.wmf"/><Relationship Id="rId337" Type="http://schemas.openxmlformats.org/officeDocument/2006/relationships/image" Target="media/image164.wmf"/><Relationship Id="rId502" Type="http://schemas.openxmlformats.org/officeDocument/2006/relationships/oleObject" Target="embeddings/oleObject250.bin"/><Relationship Id="rId34" Type="http://schemas.openxmlformats.org/officeDocument/2006/relationships/oleObject" Target="embeddings/oleObject13.bin"/><Relationship Id="rId76" Type="http://schemas.openxmlformats.org/officeDocument/2006/relationships/oleObject" Target="embeddings/oleObject35.bin"/><Relationship Id="rId141" Type="http://schemas.openxmlformats.org/officeDocument/2006/relationships/image" Target="media/image67.wmf"/><Relationship Id="rId379" Type="http://schemas.openxmlformats.org/officeDocument/2006/relationships/image" Target="media/image186.wmf"/><Relationship Id="rId544" Type="http://schemas.openxmlformats.org/officeDocument/2006/relationships/oleObject" Target="embeddings/oleObject272.bin"/><Relationship Id="rId586" Type="http://schemas.openxmlformats.org/officeDocument/2006/relationships/oleObject" Target="embeddings/oleObject291.bin"/><Relationship Id="rId7" Type="http://schemas.openxmlformats.org/officeDocument/2006/relationships/endnotes" Target="endnotes.xml"/><Relationship Id="rId183" Type="http://schemas.openxmlformats.org/officeDocument/2006/relationships/image" Target="media/image88.wmf"/><Relationship Id="rId239" Type="http://schemas.openxmlformats.org/officeDocument/2006/relationships/image" Target="media/image116.wmf"/><Relationship Id="rId390" Type="http://schemas.openxmlformats.org/officeDocument/2006/relationships/oleObject" Target="embeddings/oleObject192.bin"/><Relationship Id="rId404" Type="http://schemas.openxmlformats.org/officeDocument/2006/relationships/oleObject" Target="embeddings/oleObject199.bin"/><Relationship Id="rId446" Type="http://schemas.openxmlformats.org/officeDocument/2006/relationships/oleObject" Target="embeddings/oleObject216.bin"/><Relationship Id="rId611" Type="http://schemas.openxmlformats.org/officeDocument/2006/relationships/header" Target="header3.xml"/><Relationship Id="rId250" Type="http://schemas.openxmlformats.org/officeDocument/2006/relationships/oleObject" Target="embeddings/oleObject122.bin"/><Relationship Id="rId292" Type="http://schemas.openxmlformats.org/officeDocument/2006/relationships/oleObject" Target="embeddings/oleObject144.bin"/><Relationship Id="rId306" Type="http://schemas.openxmlformats.org/officeDocument/2006/relationships/oleObject" Target="embeddings/oleObject152.bin"/><Relationship Id="rId488" Type="http://schemas.openxmlformats.org/officeDocument/2006/relationships/image" Target="media/image239.wmf"/><Relationship Id="rId45"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53.bin"/><Relationship Id="rId348" Type="http://schemas.openxmlformats.org/officeDocument/2006/relationships/image" Target="media/image170.wmf"/><Relationship Id="rId513" Type="http://schemas.openxmlformats.org/officeDocument/2006/relationships/image" Target="media/image251.wmf"/><Relationship Id="rId555" Type="http://schemas.openxmlformats.org/officeDocument/2006/relationships/image" Target="media/image271.png"/><Relationship Id="rId597" Type="http://schemas.openxmlformats.org/officeDocument/2006/relationships/image" Target="media/image294.wmf"/><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6.png"/><Relationship Id="rId457" Type="http://schemas.openxmlformats.org/officeDocument/2006/relationships/image" Target="media/image229.wmf"/><Relationship Id="rId261" Type="http://schemas.openxmlformats.org/officeDocument/2006/relationships/oleObject" Target="embeddings/oleObject128.bin"/><Relationship Id="rId499" Type="http://schemas.openxmlformats.org/officeDocument/2006/relationships/image" Target="media/image244.wmf"/><Relationship Id="rId14" Type="http://schemas.openxmlformats.org/officeDocument/2006/relationships/oleObject" Target="embeddings/oleObject3.bin"/><Relationship Id="rId56" Type="http://schemas.openxmlformats.org/officeDocument/2006/relationships/oleObject" Target="embeddings/oleObject25.bin"/><Relationship Id="rId317" Type="http://schemas.openxmlformats.org/officeDocument/2006/relationships/image" Target="media/image153.wmf"/><Relationship Id="rId359" Type="http://schemas.openxmlformats.org/officeDocument/2006/relationships/oleObject" Target="embeddings/oleObject177.bin"/><Relationship Id="rId524" Type="http://schemas.openxmlformats.org/officeDocument/2006/relationships/image" Target="media/image256.wmf"/><Relationship Id="rId566" Type="http://schemas.openxmlformats.org/officeDocument/2006/relationships/image" Target="media/image278.wmf"/><Relationship Id="rId98" Type="http://schemas.openxmlformats.org/officeDocument/2006/relationships/image" Target="media/image45.wmf"/><Relationship Id="rId121" Type="http://schemas.openxmlformats.org/officeDocument/2006/relationships/oleObject" Target="embeddings/oleObject57.bin"/><Relationship Id="rId163" Type="http://schemas.openxmlformats.org/officeDocument/2006/relationships/image" Target="media/image78.wmf"/><Relationship Id="rId219" Type="http://schemas.openxmlformats.org/officeDocument/2006/relationships/image" Target="media/image106.wmf"/><Relationship Id="rId370" Type="http://schemas.openxmlformats.org/officeDocument/2006/relationships/image" Target="media/image181.wmf"/><Relationship Id="rId426" Type="http://schemas.openxmlformats.org/officeDocument/2006/relationships/image" Target="media/image212.wmf"/><Relationship Id="rId230" Type="http://schemas.openxmlformats.org/officeDocument/2006/relationships/oleObject" Target="embeddings/oleObject112.bin"/><Relationship Id="rId468" Type="http://schemas.openxmlformats.org/officeDocument/2006/relationships/oleObject" Target="embeddings/oleObject229.bin"/><Relationship Id="rId25" Type="http://schemas.openxmlformats.org/officeDocument/2006/relationships/image" Target="media/image10.wmf"/><Relationship Id="rId67" Type="http://schemas.openxmlformats.org/officeDocument/2006/relationships/image" Target="media/image30.wmf"/><Relationship Id="rId272" Type="http://schemas.openxmlformats.org/officeDocument/2006/relationships/image" Target="media/image131.wmf"/><Relationship Id="rId328" Type="http://schemas.openxmlformats.org/officeDocument/2006/relationships/oleObject" Target="embeddings/oleObject163.bin"/><Relationship Id="rId535" Type="http://schemas.openxmlformats.org/officeDocument/2006/relationships/oleObject" Target="embeddings/oleObject267.bin"/><Relationship Id="rId577" Type="http://schemas.openxmlformats.org/officeDocument/2006/relationships/oleObject" Target="embeddings/oleObject286.bin"/><Relationship Id="rId132" Type="http://schemas.openxmlformats.org/officeDocument/2006/relationships/image" Target="media/image63.wmf"/><Relationship Id="rId174" Type="http://schemas.openxmlformats.org/officeDocument/2006/relationships/oleObject" Target="embeddings/oleObject84.bin"/><Relationship Id="rId381" Type="http://schemas.openxmlformats.org/officeDocument/2006/relationships/image" Target="media/image187.wmf"/><Relationship Id="rId602" Type="http://schemas.openxmlformats.org/officeDocument/2006/relationships/oleObject" Target="embeddings/oleObject299.bin"/><Relationship Id="rId241" Type="http://schemas.openxmlformats.org/officeDocument/2006/relationships/image" Target="media/image117.wmf"/><Relationship Id="rId437" Type="http://schemas.openxmlformats.org/officeDocument/2006/relationships/image" Target="media/image219.wmf"/><Relationship Id="rId479" Type="http://schemas.openxmlformats.org/officeDocument/2006/relationships/oleObject" Target="embeddings/oleObject238.bin"/><Relationship Id="rId36" Type="http://schemas.openxmlformats.org/officeDocument/2006/relationships/oleObject" Target="embeddings/oleObject14.bin"/><Relationship Id="rId283" Type="http://schemas.openxmlformats.org/officeDocument/2006/relationships/image" Target="media/image137.wmf"/><Relationship Id="rId339" Type="http://schemas.openxmlformats.org/officeDocument/2006/relationships/image" Target="media/image165.wmf"/><Relationship Id="rId490" Type="http://schemas.openxmlformats.org/officeDocument/2006/relationships/image" Target="media/image240.wmf"/><Relationship Id="rId504" Type="http://schemas.openxmlformats.org/officeDocument/2006/relationships/oleObject" Target="embeddings/oleObject251.bin"/><Relationship Id="rId546" Type="http://schemas.openxmlformats.org/officeDocument/2006/relationships/oleObject" Target="embeddings/oleObject273.bin"/><Relationship Id="rId78" Type="http://schemas.openxmlformats.org/officeDocument/2006/relationships/oleObject" Target="embeddings/oleObject36.bin"/><Relationship Id="rId101" Type="http://schemas.openxmlformats.org/officeDocument/2006/relationships/oleObject" Target="embeddings/oleObject48.bin"/><Relationship Id="rId143" Type="http://schemas.openxmlformats.org/officeDocument/2006/relationships/image" Target="media/image68.wmf"/><Relationship Id="rId185" Type="http://schemas.openxmlformats.org/officeDocument/2006/relationships/image" Target="media/image89.wmf"/><Relationship Id="rId350" Type="http://schemas.openxmlformats.org/officeDocument/2006/relationships/image" Target="media/image171.wmf"/><Relationship Id="rId406" Type="http://schemas.openxmlformats.org/officeDocument/2006/relationships/image" Target="media/image200.png"/><Relationship Id="rId588" Type="http://schemas.openxmlformats.org/officeDocument/2006/relationships/oleObject" Target="embeddings/oleObject292.bin"/><Relationship Id="rId9" Type="http://schemas.openxmlformats.org/officeDocument/2006/relationships/oleObject" Target="embeddings/oleObject1.bin"/><Relationship Id="rId210" Type="http://schemas.openxmlformats.org/officeDocument/2006/relationships/oleObject" Target="embeddings/oleObject102.bin"/><Relationship Id="rId392" Type="http://schemas.openxmlformats.org/officeDocument/2006/relationships/oleObject" Target="embeddings/oleObject193.bin"/><Relationship Id="rId448" Type="http://schemas.openxmlformats.org/officeDocument/2006/relationships/oleObject" Target="embeddings/oleObject217.bin"/><Relationship Id="rId613" Type="http://schemas.openxmlformats.org/officeDocument/2006/relationships/theme" Target="theme/theme1.xml"/><Relationship Id="rId252" Type="http://schemas.openxmlformats.org/officeDocument/2006/relationships/oleObject" Target="embeddings/oleObject123.bin"/><Relationship Id="rId294" Type="http://schemas.openxmlformats.org/officeDocument/2006/relationships/image" Target="media/image142.wmf"/><Relationship Id="rId308" Type="http://schemas.openxmlformats.org/officeDocument/2006/relationships/oleObject" Target="embeddings/oleObject153.bin"/><Relationship Id="rId515" Type="http://schemas.openxmlformats.org/officeDocument/2006/relationships/image" Target="media/image252.wmf"/><Relationship Id="rId47" Type="http://schemas.openxmlformats.org/officeDocument/2006/relationships/oleObject" Target="embeddings/oleObject20.bin"/><Relationship Id="rId89" Type="http://schemas.openxmlformats.org/officeDocument/2006/relationships/oleObject" Target="embeddings/oleObject42.bin"/><Relationship Id="rId112" Type="http://schemas.openxmlformats.org/officeDocument/2006/relationships/oleObject" Target="embeddings/oleObject54.bin"/><Relationship Id="rId154" Type="http://schemas.openxmlformats.org/officeDocument/2006/relationships/oleObject" Target="embeddings/oleObject74.bin"/><Relationship Id="rId361" Type="http://schemas.openxmlformats.org/officeDocument/2006/relationships/oleObject" Target="embeddings/oleObject178.bin"/><Relationship Id="rId557" Type="http://schemas.openxmlformats.org/officeDocument/2006/relationships/oleObject" Target="embeddings/oleObject278.bin"/><Relationship Id="rId599" Type="http://schemas.openxmlformats.org/officeDocument/2006/relationships/image" Target="media/image295.wmf"/><Relationship Id="rId196" Type="http://schemas.openxmlformats.org/officeDocument/2006/relationships/oleObject" Target="embeddings/oleObject95.bin"/><Relationship Id="rId417" Type="http://schemas.openxmlformats.org/officeDocument/2006/relationships/oleObject" Target="embeddings/oleObject203.bin"/><Relationship Id="rId459" Type="http://schemas.openxmlformats.org/officeDocument/2006/relationships/image" Target="media/image230.wmf"/><Relationship Id="rId16" Type="http://schemas.openxmlformats.org/officeDocument/2006/relationships/oleObject" Target="embeddings/oleObject4.bin"/><Relationship Id="rId221" Type="http://schemas.openxmlformats.org/officeDocument/2006/relationships/image" Target="media/image107.wmf"/><Relationship Id="rId263" Type="http://schemas.openxmlformats.org/officeDocument/2006/relationships/oleObject" Target="embeddings/oleObject129.bin"/><Relationship Id="rId319" Type="http://schemas.openxmlformats.org/officeDocument/2006/relationships/image" Target="media/image154.wmf"/><Relationship Id="rId470" Type="http://schemas.openxmlformats.org/officeDocument/2006/relationships/image" Target="media/image233.wmf"/><Relationship Id="rId526" Type="http://schemas.openxmlformats.org/officeDocument/2006/relationships/image" Target="media/image257.wmf"/><Relationship Id="rId58" Type="http://schemas.openxmlformats.org/officeDocument/2006/relationships/oleObject" Target="embeddings/oleObject26.bin"/><Relationship Id="rId123" Type="http://schemas.openxmlformats.org/officeDocument/2006/relationships/oleObject" Target="embeddings/oleObject58.bin"/><Relationship Id="rId330" Type="http://schemas.openxmlformats.org/officeDocument/2006/relationships/oleObject" Target="embeddings/oleObject164.bin"/><Relationship Id="rId568" Type="http://schemas.openxmlformats.org/officeDocument/2006/relationships/image" Target="media/image279.wmf"/><Relationship Id="rId165" Type="http://schemas.openxmlformats.org/officeDocument/2006/relationships/image" Target="media/image79.wmf"/><Relationship Id="rId372" Type="http://schemas.openxmlformats.org/officeDocument/2006/relationships/image" Target="media/image182.png"/><Relationship Id="rId428" Type="http://schemas.openxmlformats.org/officeDocument/2006/relationships/image" Target="media/image213.wmf"/><Relationship Id="rId232" Type="http://schemas.openxmlformats.org/officeDocument/2006/relationships/oleObject" Target="embeddings/oleObject113.bin"/><Relationship Id="rId274" Type="http://schemas.openxmlformats.org/officeDocument/2006/relationships/image" Target="media/image132.wmf"/><Relationship Id="rId481" Type="http://schemas.openxmlformats.org/officeDocument/2006/relationships/oleObject" Target="embeddings/oleObject239.bin"/><Relationship Id="rId27" Type="http://schemas.openxmlformats.org/officeDocument/2006/relationships/image" Target="media/image11.wmf"/><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2.png"/><Relationship Id="rId134" Type="http://schemas.openxmlformats.org/officeDocument/2006/relationships/oleObject" Target="embeddings/oleObject64.bin"/><Relationship Id="rId320" Type="http://schemas.openxmlformats.org/officeDocument/2006/relationships/oleObject" Target="embeddings/oleObject159.bin"/><Relationship Id="rId537" Type="http://schemas.openxmlformats.org/officeDocument/2006/relationships/image" Target="media/image262.wmf"/><Relationship Id="rId558" Type="http://schemas.openxmlformats.org/officeDocument/2006/relationships/image" Target="media/image273.wmf"/><Relationship Id="rId579" Type="http://schemas.openxmlformats.org/officeDocument/2006/relationships/image" Target="media/image285.wmf"/><Relationship Id="rId80" Type="http://schemas.openxmlformats.org/officeDocument/2006/relationships/oleObject" Target="embeddings/oleObject37.bin"/><Relationship Id="rId155" Type="http://schemas.openxmlformats.org/officeDocument/2006/relationships/image" Target="media/image74.wmf"/><Relationship Id="rId176" Type="http://schemas.openxmlformats.org/officeDocument/2006/relationships/oleObject" Target="embeddings/oleObject85.bin"/><Relationship Id="rId197" Type="http://schemas.openxmlformats.org/officeDocument/2006/relationships/image" Target="media/image95.wmf"/><Relationship Id="rId341" Type="http://schemas.openxmlformats.org/officeDocument/2006/relationships/oleObject" Target="embeddings/oleObject169.bin"/><Relationship Id="rId362" Type="http://schemas.openxmlformats.org/officeDocument/2006/relationships/image" Target="media/image177.wmf"/><Relationship Id="rId383" Type="http://schemas.openxmlformats.org/officeDocument/2006/relationships/image" Target="media/image188.wmf"/><Relationship Id="rId418" Type="http://schemas.openxmlformats.org/officeDocument/2006/relationships/image" Target="media/image208.wmf"/><Relationship Id="rId439" Type="http://schemas.openxmlformats.org/officeDocument/2006/relationships/image" Target="media/image220.wmf"/><Relationship Id="rId590" Type="http://schemas.openxmlformats.org/officeDocument/2006/relationships/oleObject" Target="embeddings/oleObject293.bin"/><Relationship Id="rId604" Type="http://schemas.openxmlformats.org/officeDocument/2006/relationships/oleObject" Target="embeddings/oleObject300.bin"/><Relationship Id="rId201" Type="http://schemas.openxmlformats.org/officeDocument/2006/relationships/image" Target="media/image97.wmf"/><Relationship Id="rId222" Type="http://schemas.openxmlformats.org/officeDocument/2006/relationships/oleObject" Target="embeddings/oleObject108.bin"/><Relationship Id="rId243" Type="http://schemas.openxmlformats.org/officeDocument/2006/relationships/image" Target="media/image118.wmf"/><Relationship Id="rId264" Type="http://schemas.openxmlformats.org/officeDocument/2006/relationships/image" Target="media/image128.wmf"/><Relationship Id="rId285" Type="http://schemas.openxmlformats.org/officeDocument/2006/relationships/image" Target="media/image138.wmf"/><Relationship Id="rId450" Type="http://schemas.openxmlformats.org/officeDocument/2006/relationships/oleObject" Target="embeddings/oleObject218.bin"/><Relationship Id="rId471" Type="http://schemas.openxmlformats.org/officeDocument/2006/relationships/oleObject" Target="embeddings/oleObject231.bin"/><Relationship Id="rId506" Type="http://schemas.openxmlformats.org/officeDocument/2006/relationships/oleObject" Target="embeddings/oleObject252.bin"/><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47.wmf"/><Relationship Id="rId124" Type="http://schemas.openxmlformats.org/officeDocument/2006/relationships/image" Target="media/image59.png"/><Relationship Id="rId310" Type="http://schemas.openxmlformats.org/officeDocument/2006/relationships/oleObject" Target="embeddings/oleObject154.bin"/><Relationship Id="rId492" Type="http://schemas.openxmlformats.org/officeDocument/2006/relationships/image" Target="media/image241.wmf"/><Relationship Id="rId527" Type="http://schemas.openxmlformats.org/officeDocument/2006/relationships/oleObject" Target="embeddings/oleObject263.bin"/><Relationship Id="rId548" Type="http://schemas.openxmlformats.org/officeDocument/2006/relationships/oleObject" Target="embeddings/oleObject274.bin"/><Relationship Id="rId569" Type="http://schemas.openxmlformats.org/officeDocument/2006/relationships/oleObject" Target="embeddings/oleObject283.bin"/><Relationship Id="rId70" Type="http://schemas.openxmlformats.org/officeDocument/2006/relationships/oleObject" Target="embeddings/oleObject32.bin"/><Relationship Id="rId91" Type="http://schemas.openxmlformats.org/officeDocument/2006/relationships/oleObject" Target="embeddings/oleObject43.bin"/><Relationship Id="rId145" Type="http://schemas.openxmlformats.org/officeDocument/2006/relationships/image" Target="media/image69.wmf"/><Relationship Id="rId166" Type="http://schemas.openxmlformats.org/officeDocument/2006/relationships/oleObject" Target="embeddings/oleObject80.bin"/><Relationship Id="rId187" Type="http://schemas.openxmlformats.org/officeDocument/2006/relationships/image" Target="media/image90.wmf"/><Relationship Id="rId331" Type="http://schemas.openxmlformats.org/officeDocument/2006/relationships/image" Target="media/image160.png"/><Relationship Id="rId352" Type="http://schemas.openxmlformats.org/officeDocument/2006/relationships/image" Target="media/image172.wmf"/><Relationship Id="rId373" Type="http://schemas.openxmlformats.org/officeDocument/2006/relationships/image" Target="media/image183.wmf"/><Relationship Id="rId394" Type="http://schemas.openxmlformats.org/officeDocument/2006/relationships/oleObject" Target="embeddings/oleObject194.bin"/><Relationship Id="rId408" Type="http://schemas.openxmlformats.org/officeDocument/2006/relationships/oleObject" Target="embeddings/oleObject200.bin"/><Relationship Id="rId429" Type="http://schemas.openxmlformats.org/officeDocument/2006/relationships/oleObject" Target="embeddings/oleObject209.bin"/><Relationship Id="rId580" Type="http://schemas.openxmlformats.org/officeDocument/2006/relationships/oleObject" Target="embeddings/oleObject288.bin"/><Relationship Id="rId1" Type="http://schemas.openxmlformats.org/officeDocument/2006/relationships/customXml" Target="../customXml/item1.xml"/><Relationship Id="rId212" Type="http://schemas.openxmlformats.org/officeDocument/2006/relationships/oleObject" Target="embeddings/oleObject103.bin"/><Relationship Id="rId233" Type="http://schemas.openxmlformats.org/officeDocument/2006/relationships/image" Target="media/image113.wmf"/><Relationship Id="rId254" Type="http://schemas.openxmlformats.org/officeDocument/2006/relationships/oleObject" Target="embeddings/oleObject124.bin"/><Relationship Id="rId440" Type="http://schemas.openxmlformats.org/officeDocument/2006/relationships/oleObject" Target="embeddings/oleObject213.bin"/><Relationship Id="rId28" Type="http://schemas.openxmlformats.org/officeDocument/2006/relationships/oleObject" Target="embeddings/oleObject10.bin"/><Relationship Id="rId49" Type="http://schemas.openxmlformats.org/officeDocument/2006/relationships/oleObject" Target="embeddings/oleObject21.bin"/><Relationship Id="rId114" Type="http://schemas.openxmlformats.org/officeDocument/2006/relationships/image" Target="media/image53.png"/><Relationship Id="rId275" Type="http://schemas.openxmlformats.org/officeDocument/2006/relationships/oleObject" Target="embeddings/oleObject136.bin"/><Relationship Id="rId296" Type="http://schemas.openxmlformats.org/officeDocument/2006/relationships/image" Target="media/image143.wmf"/><Relationship Id="rId300" Type="http://schemas.openxmlformats.org/officeDocument/2006/relationships/image" Target="media/image145.wmf"/><Relationship Id="rId461" Type="http://schemas.openxmlformats.org/officeDocument/2006/relationships/image" Target="media/image231.wmf"/><Relationship Id="rId482" Type="http://schemas.openxmlformats.org/officeDocument/2006/relationships/image" Target="media/image236.wmf"/><Relationship Id="rId517" Type="http://schemas.openxmlformats.org/officeDocument/2006/relationships/image" Target="media/image253.wmf"/><Relationship Id="rId538" Type="http://schemas.openxmlformats.org/officeDocument/2006/relationships/oleObject" Target="embeddings/oleObject269.bin"/><Relationship Id="rId559" Type="http://schemas.openxmlformats.org/officeDocument/2006/relationships/oleObject" Target="embeddings/oleObject279.bin"/><Relationship Id="rId60" Type="http://schemas.openxmlformats.org/officeDocument/2006/relationships/oleObject" Target="embeddings/oleObject27.bin"/><Relationship Id="rId81" Type="http://schemas.openxmlformats.org/officeDocument/2006/relationships/image" Target="media/image37.wmf"/><Relationship Id="rId135" Type="http://schemas.openxmlformats.org/officeDocument/2006/relationships/oleObject" Target="embeddings/oleObject65.bin"/><Relationship Id="rId156" Type="http://schemas.openxmlformats.org/officeDocument/2006/relationships/oleObject" Target="embeddings/oleObject75.bin"/><Relationship Id="rId177" Type="http://schemas.openxmlformats.org/officeDocument/2006/relationships/image" Target="media/image85.wmf"/><Relationship Id="rId198" Type="http://schemas.openxmlformats.org/officeDocument/2006/relationships/oleObject" Target="embeddings/oleObject96.bin"/><Relationship Id="rId321" Type="http://schemas.openxmlformats.org/officeDocument/2006/relationships/image" Target="media/image155.wmf"/><Relationship Id="rId342" Type="http://schemas.openxmlformats.org/officeDocument/2006/relationships/oleObject" Target="embeddings/oleObject170.bin"/><Relationship Id="rId363" Type="http://schemas.openxmlformats.org/officeDocument/2006/relationships/oleObject" Target="embeddings/oleObject179.bin"/><Relationship Id="rId384" Type="http://schemas.openxmlformats.org/officeDocument/2006/relationships/oleObject" Target="embeddings/oleObject189.bin"/><Relationship Id="rId419" Type="http://schemas.openxmlformats.org/officeDocument/2006/relationships/oleObject" Target="embeddings/oleObject204.bin"/><Relationship Id="rId570" Type="http://schemas.openxmlformats.org/officeDocument/2006/relationships/image" Target="media/image280.wmf"/><Relationship Id="rId591" Type="http://schemas.openxmlformats.org/officeDocument/2006/relationships/image" Target="media/image291.wmf"/><Relationship Id="rId605" Type="http://schemas.openxmlformats.org/officeDocument/2006/relationships/image" Target="media/image298.wmf"/><Relationship Id="rId202" Type="http://schemas.openxmlformats.org/officeDocument/2006/relationships/oleObject" Target="embeddings/oleObject98.bin"/><Relationship Id="rId223" Type="http://schemas.openxmlformats.org/officeDocument/2006/relationships/image" Target="media/image108.wmf"/><Relationship Id="rId244" Type="http://schemas.openxmlformats.org/officeDocument/2006/relationships/oleObject" Target="embeddings/oleObject119.bin"/><Relationship Id="rId430" Type="http://schemas.openxmlformats.org/officeDocument/2006/relationships/image" Target="media/image214.wmf"/><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oleObject" Target="embeddings/oleObject130.bin"/><Relationship Id="rId286" Type="http://schemas.openxmlformats.org/officeDocument/2006/relationships/oleObject" Target="embeddings/oleObject141.bin"/><Relationship Id="rId451" Type="http://schemas.openxmlformats.org/officeDocument/2006/relationships/image" Target="media/image226.wmf"/><Relationship Id="rId472" Type="http://schemas.openxmlformats.org/officeDocument/2006/relationships/oleObject" Target="embeddings/oleObject232.bin"/><Relationship Id="rId493" Type="http://schemas.openxmlformats.org/officeDocument/2006/relationships/oleObject" Target="embeddings/oleObject245.bin"/><Relationship Id="rId507" Type="http://schemas.openxmlformats.org/officeDocument/2006/relationships/image" Target="media/image248.wmf"/><Relationship Id="rId528" Type="http://schemas.openxmlformats.org/officeDocument/2006/relationships/image" Target="media/image258.wmf"/><Relationship Id="rId549" Type="http://schemas.openxmlformats.org/officeDocument/2006/relationships/image" Target="media/image268.wmf"/><Relationship Id="rId50" Type="http://schemas.openxmlformats.org/officeDocument/2006/relationships/image" Target="media/image22.wmf"/><Relationship Id="rId104" Type="http://schemas.openxmlformats.org/officeDocument/2006/relationships/oleObject" Target="embeddings/oleObject50.bin"/><Relationship Id="rId125" Type="http://schemas.openxmlformats.org/officeDocument/2006/relationships/image" Target="media/image60.wmf"/><Relationship Id="rId146" Type="http://schemas.openxmlformats.org/officeDocument/2006/relationships/oleObject" Target="embeddings/oleObject70.bin"/><Relationship Id="rId167" Type="http://schemas.openxmlformats.org/officeDocument/2006/relationships/image" Target="media/image80.wmf"/><Relationship Id="rId188" Type="http://schemas.openxmlformats.org/officeDocument/2006/relationships/oleObject" Target="embeddings/oleObject91.bin"/><Relationship Id="rId311" Type="http://schemas.openxmlformats.org/officeDocument/2006/relationships/image" Target="media/image150.wmf"/><Relationship Id="rId332" Type="http://schemas.openxmlformats.org/officeDocument/2006/relationships/image" Target="media/image161.png"/><Relationship Id="rId353" Type="http://schemas.openxmlformats.org/officeDocument/2006/relationships/oleObject" Target="embeddings/oleObject174.bin"/><Relationship Id="rId374" Type="http://schemas.openxmlformats.org/officeDocument/2006/relationships/oleObject" Target="embeddings/oleObject184.bin"/><Relationship Id="rId395" Type="http://schemas.openxmlformats.org/officeDocument/2006/relationships/image" Target="media/image194.wmf"/><Relationship Id="rId409" Type="http://schemas.openxmlformats.org/officeDocument/2006/relationships/image" Target="media/image202.wmf"/><Relationship Id="rId560" Type="http://schemas.openxmlformats.org/officeDocument/2006/relationships/image" Target="media/image274.wmf"/><Relationship Id="rId581" Type="http://schemas.openxmlformats.org/officeDocument/2006/relationships/image" Target="media/image286.wmf"/><Relationship Id="rId71" Type="http://schemas.openxmlformats.org/officeDocument/2006/relationships/image" Target="media/image32.wmf"/><Relationship Id="rId92" Type="http://schemas.openxmlformats.org/officeDocument/2006/relationships/image" Target="media/image42.wmf"/><Relationship Id="rId213" Type="http://schemas.openxmlformats.org/officeDocument/2006/relationships/image" Target="media/image103.wmf"/><Relationship Id="rId234" Type="http://schemas.openxmlformats.org/officeDocument/2006/relationships/oleObject" Target="embeddings/oleObject114.bin"/><Relationship Id="rId420" Type="http://schemas.openxmlformats.org/officeDocument/2006/relationships/image" Target="media/image209.wmf"/><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24.wmf"/><Relationship Id="rId276" Type="http://schemas.openxmlformats.org/officeDocument/2006/relationships/image" Target="media/image133.wmf"/><Relationship Id="rId297" Type="http://schemas.openxmlformats.org/officeDocument/2006/relationships/oleObject" Target="embeddings/oleObject147.bin"/><Relationship Id="rId441" Type="http://schemas.openxmlformats.org/officeDocument/2006/relationships/image" Target="media/image221.wmf"/><Relationship Id="rId462" Type="http://schemas.openxmlformats.org/officeDocument/2006/relationships/oleObject" Target="embeddings/oleObject224.bin"/><Relationship Id="rId483" Type="http://schemas.openxmlformats.org/officeDocument/2006/relationships/oleObject" Target="embeddings/oleObject240.bin"/><Relationship Id="rId518" Type="http://schemas.openxmlformats.org/officeDocument/2006/relationships/oleObject" Target="embeddings/oleObject258.bin"/><Relationship Id="rId539" Type="http://schemas.openxmlformats.org/officeDocument/2006/relationships/image" Target="media/image263.wmf"/><Relationship Id="rId40" Type="http://schemas.openxmlformats.org/officeDocument/2006/relationships/oleObject" Target="embeddings/oleObject16.bin"/><Relationship Id="rId115" Type="http://schemas.openxmlformats.org/officeDocument/2006/relationships/image" Target="media/image54.png"/><Relationship Id="rId136" Type="http://schemas.openxmlformats.org/officeDocument/2006/relationships/image" Target="media/image64.wmf"/><Relationship Id="rId157" Type="http://schemas.openxmlformats.org/officeDocument/2006/relationships/image" Target="media/image75.wmf"/><Relationship Id="rId178" Type="http://schemas.openxmlformats.org/officeDocument/2006/relationships/oleObject" Target="embeddings/oleObject86.bin"/><Relationship Id="rId301" Type="http://schemas.openxmlformats.org/officeDocument/2006/relationships/oleObject" Target="embeddings/oleObject149.bin"/><Relationship Id="rId322" Type="http://schemas.openxmlformats.org/officeDocument/2006/relationships/oleObject" Target="embeddings/oleObject160.bin"/><Relationship Id="rId343" Type="http://schemas.openxmlformats.org/officeDocument/2006/relationships/image" Target="media/image166.wmf"/><Relationship Id="rId364" Type="http://schemas.openxmlformats.org/officeDocument/2006/relationships/image" Target="media/image178.wmf"/><Relationship Id="rId550" Type="http://schemas.openxmlformats.org/officeDocument/2006/relationships/oleObject" Target="embeddings/oleObject275.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image" Target="media/image189.wmf"/><Relationship Id="rId571" Type="http://schemas.openxmlformats.org/officeDocument/2006/relationships/oleObject" Target="embeddings/oleObject284.bin"/><Relationship Id="rId592" Type="http://schemas.openxmlformats.org/officeDocument/2006/relationships/oleObject" Target="embeddings/oleObject294.bin"/><Relationship Id="rId606" Type="http://schemas.openxmlformats.org/officeDocument/2006/relationships/oleObject" Target="embeddings/oleObject301.bin"/><Relationship Id="rId19" Type="http://schemas.openxmlformats.org/officeDocument/2006/relationships/image" Target="media/image7.wmf"/><Relationship Id="rId224" Type="http://schemas.openxmlformats.org/officeDocument/2006/relationships/oleObject" Target="embeddings/oleObject109.bin"/><Relationship Id="rId245" Type="http://schemas.openxmlformats.org/officeDocument/2006/relationships/image" Target="media/image119.wmf"/><Relationship Id="rId266" Type="http://schemas.openxmlformats.org/officeDocument/2006/relationships/image" Target="media/image129.wmf"/><Relationship Id="rId287" Type="http://schemas.openxmlformats.org/officeDocument/2006/relationships/image" Target="media/image139.wmf"/><Relationship Id="rId410" Type="http://schemas.openxmlformats.org/officeDocument/2006/relationships/oleObject" Target="embeddings/oleObject201.bin"/><Relationship Id="rId431" Type="http://schemas.openxmlformats.org/officeDocument/2006/relationships/oleObject" Target="embeddings/oleObject210.bin"/><Relationship Id="rId452" Type="http://schemas.openxmlformats.org/officeDocument/2006/relationships/oleObject" Target="embeddings/oleObject219.bin"/><Relationship Id="rId473" Type="http://schemas.openxmlformats.org/officeDocument/2006/relationships/oleObject" Target="embeddings/oleObject233.bin"/><Relationship Id="rId494" Type="http://schemas.openxmlformats.org/officeDocument/2006/relationships/image" Target="media/image242.wmf"/><Relationship Id="rId508" Type="http://schemas.openxmlformats.org/officeDocument/2006/relationships/oleObject" Target="embeddings/oleObject253.bin"/><Relationship Id="rId529" Type="http://schemas.openxmlformats.org/officeDocument/2006/relationships/oleObject" Target="embeddings/oleObject264.bin"/><Relationship Id="rId30" Type="http://schemas.openxmlformats.org/officeDocument/2006/relationships/oleObject" Target="embeddings/oleObject11.bin"/><Relationship Id="rId105" Type="http://schemas.openxmlformats.org/officeDocument/2006/relationships/image" Target="media/image48.wmf"/><Relationship Id="rId126" Type="http://schemas.openxmlformats.org/officeDocument/2006/relationships/oleObject" Target="embeddings/oleObject59.bin"/><Relationship Id="rId147" Type="http://schemas.openxmlformats.org/officeDocument/2006/relationships/oleObject" Target="embeddings/oleObject71.bin"/><Relationship Id="rId168" Type="http://schemas.openxmlformats.org/officeDocument/2006/relationships/oleObject" Target="embeddings/oleObject81.bin"/><Relationship Id="rId312" Type="http://schemas.openxmlformats.org/officeDocument/2006/relationships/oleObject" Target="embeddings/oleObject155.bin"/><Relationship Id="rId333" Type="http://schemas.openxmlformats.org/officeDocument/2006/relationships/image" Target="media/image162.wmf"/><Relationship Id="rId354" Type="http://schemas.openxmlformats.org/officeDocument/2006/relationships/image" Target="media/image173.wmf"/><Relationship Id="rId540" Type="http://schemas.openxmlformats.org/officeDocument/2006/relationships/oleObject" Target="embeddings/oleObject270.bin"/><Relationship Id="rId51" Type="http://schemas.openxmlformats.org/officeDocument/2006/relationships/oleObject" Target="embeddings/oleObject22.bin"/><Relationship Id="rId72" Type="http://schemas.openxmlformats.org/officeDocument/2006/relationships/oleObject" Target="embeddings/oleObject33.bin"/><Relationship Id="rId93" Type="http://schemas.openxmlformats.org/officeDocument/2006/relationships/oleObject" Target="embeddings/oleObject44.bin"/><Relationship Id="rId189" Type="http://schemas.openxmlformats.org/officeDocument/2006/relationships/image" Target="media/image91.wmf"/><Relationship Id="rId375" Type="http://schemas.openxmlformats.org/officeDocument/2006/relationships/image" Target="media/image184.wmf"/><Relationship Id="rId396" Type="http://schemas.openxmlformats.org/officeDocument/2006/relationships/oleObject" Target="embeddings/oleObject195.bin"/><Relationship Id="rId561" Type="http://schemas.openxmlformats.org/officeDocument/2006/relationships/oleObject" Target="embeddings/oleObject280.bin"/><Relationship Id="rId582" Type="http://schemas.openxmlformats.org/officeDocument/2006/relationships/oleObject" Target="embeddings/oleObject289.bin"/><Relationship Id="rId3" Type="http://schemas.openxmlformats.org/officeDocument/2006/relationships/styles" Target="styles.xml"/><Relationship Id="rId214" Type="http://schemas.openxmlformats.org/officeDocument/2006/relationships/oleObject" Target="embeddings/oleObject104.bin"/><Relationship Id="rId235" Type="http://schemas.openxmlformats.org/officeDocument/2006/relationships/image" Target="media/image114.wmf"/><Relationship Id="rId256" Type="http://schemas.openxmlformats.org/officeDocument/2006/relationships/oleObject" Target="embeddings/oleObject125.bin"/><Relationship Id="rId277" Type="http://schemas.openxmlformats.org/officeDocument/2006/relationships/oleObject" Target="embeddings/oleObject137.bin"/><Relationship Id="rId298" Type="http://schemas.openxmlformats.org/officeDocument/2006/relationships/image" Target="media/image144.wmf"/><Relationship Id="rId400" Type="http://schemas.openxmlformats.org/officeDocument/2006/relationships/oleObject" Target="embeddings/oleObject197.bin"/><Relationship Id="rId421" Type="http://schemas.openxmlformats.org/officeDocument/2006/relationships/oleObject" Target="embeddings/oleObject205.bin"/><Relationship Id="rId442" Type="http://schemas.openxmlformats.org/officeDocument/2006/relationships/oleObject" Target="embeddings/oleObject214.bin"/><Relationship Id="rId463" Type="http://schemas.openxmlformats.org/officeDocument/2006/relationships/oleObject" Target="embeddings/oleObject225.bin"/><Relationship Id="rId484" Type="http://schemas.openxmlformats.org/officeDocument/2006/relationships/image" Target="media/image237.wmf"/><Relationship Id="rId519" Type="http://schemas.openxmlformats.org/officeDocument/2006/relationships/image" Target="media/image254.wmf"/><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oleObject" Target="embeddings/oleObject76.bin"/><Relationship Id="rId302" Type="http://schemas.openxmlformats.org/officeDocument/2006/relationships/oleObject" Target="embeddings/oleObject150.bin"/><Relationship Id="rId323" Type="http://schemas.openxmlformats.org/officeDocument/2006/relationships/image" Target="media/image156.wmf"/><Relationship Id="rId344" Type="http://schemas.openxmlformats.org/officeDocument/2006/relationships/oleObject" Target="embeddings/oleObject171.bin"/><Relationship Id="rId530" Type="http://schemas.openxmlformats.org/officeDocument/2006/relationships/image" Target="media/image259.wmf"/><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oleObject" Target="embeddings/oleObject180.bin"/><Relationship Id="rId386" Type="http://schemas.openxmlformats.org/officeDocument/2006/relationships/oleObject" Target="embeddings/oleObject190.bin"/><Relationship Id="rId551" Type="http://schemas.openxmlformats.org/officeDocument/2006/relationships/image" Target="media/image269.wmf"/><Relationship Id="rId572" Type="http://schemas.openxmlformats.org/officeDocument/2006/relationships/image" Target="media/image281.png"/><Relationship Id="rId593" Type="http://schemas.openxmlformats.org/officeDocument/2006/relationships/image" Target="media/image292.wmf"/><Relationship Id="rId607" Type="http://schemas.openxmlformats.org/officeDocument/2006/relationships/image" Target="media/image299.png"/><Relationship Id="rId190" Type="http://schemas.openxmlformats.org/officeDocument/2006/relationships/oleObject" Target="embeddings/oleObject92.bin"/><Relationship Id="rId204" Type="http://schemas.openxmlformats.org/officeDocument/2006/relationships/oleObject" Target="embeddings/oleObject99.bin"/><Relationship Id="rId225" Type="http://schemas.openxmlformats.org/officeDocument/2006/relationships/image" Target="media/image109.wmf"/><Relationship Id="rId246" Type="http://schemas.openxmlformats.org/officeDocument/2006/relationships/oleObject" Target="embeddings/oleObject120.bin"/><Relationship Id="rId267" Type="http://schemas.openxmlformats.org/officeDocument/2006/relationships/oleObject" Target="embeddings/oleObject131.bin"/><Relationship Id="rId288" Type="http://schemas.openxmlformats.org/officeDocument/2006/relationships/oleObject" Target="embeddings/oleObject142.bin"/><Relationship Id="rId411" Type="http://schemas.openxmlformats.org/officeDocument/2006/relationships/image" Target="media/image203.wmf"/><Relationship Id="rId432" Type="http://schemas.openxmlformats.org/officeDocument/2006/relationships/image" Target="media/image215.png"/><Relationship Id="rId453" Type="http://schemas.openxmlformats.org/officeDocument/2006/relationships/image" Target="media/image227.wmf"/><Relationship Id="rId474" Type="http://schemas.openxmlformats.org/officeDocument/2006/relationships/oleObject" Target="embeddings/oleObject234.bin"/><Relationship Id="rId509" Type="http://schemas.openxmlformats.org/officeDocument/2006/relationships/image" Target="media/image249.wmf"/><Relationship Id="rId106" Type="http://schemas.openxmlformats.org/officeDocument/2006/relationships/oleObject" Target="embeddings/oleObject51.bin"/><Relationship Id="rId127" Type="http://schemas.openxmlformats.org/officeDocument/2006/relationships/image" Target="media/image61.wmf"/><Relationship Id="rId313" Type="http://schemas.openxmlformats.org/officeDocument/2006/relationships/image" Target="media/image151.wmf"/><Relationship Id="rId495" Type="http://schemas.openxmlformats.org/officeDocument/2006/relationships/oleObject" Target="embeddings/oleObject246.bin"/><Relationship Id="rId10" Type="http://schemas.openxmlformats.org/officeDocument/2006/relationships/image" Target="media/image2.wmf"/><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image" Target="media/image70.png"/><Relationship Id="rId169" Type="http://schemas.openxmlformats.org/officeDocument/2006/relationships/image" Target="media/image81.wmf"/><Relationship Id="rId334" Type="http://schemas.openxmlformats.org/officeDocument/2006/relationships/oleObject" Target="embeddings/oleObject165.bin"/><Relationship Id="rId355" Type="http://schemas.openxmlformats.org/officeDocument/2006/relationships/oleObject" Target="embeddings/oleObject175.bin"/><Relationship Id="rId376" Type="http://schemas.openxmlformats.org/officeDocument/2006/relationships/oleObject" Target="embeddings/oleObject185.bin"/><Relationship Id="rId397" Type="http://schemas.openxmlformats.org/officeDocument/2006/relationships/image" Target="media/image195.wmf"/><Relationship Id="rId520" Type="http://schemas.openxmlformats.org/officeDocument/2006/relationships/oleObject" Target="embeddings/oleObject259.bin"/><Relationship Id="rId541" Type="http://schemas.openxmlformats.org/officeDocument/2006/relationships/image" Target="media/image264.wmf"/><Relationship Id="rId562" Type="http://schemas.openxmlformats.org/officeDocument/2006/relationships/image" Target="media/image275.wmf"/><Relationship Id="rId583" Type="http://schemas.openxmlformats.org/officeDocument/2006/relationships/image" Target="media/image287.wmf"/><Relationship Id="rId4" Type="http://schemas.openxmlformats.org/officeDocument/2006/relationships/settings" Target="settings.xml"/><Relationship Id="rId180" Type="http://schemas.openxmlformats.org/officeDocument/2006/relationships/oleObject" Target="embeddings/oleObject87.bin"/><Relationship Id="rId215" Type="http://schemas.openxmlformats.org/officeDocument/2006/relationships/image" Target="media/image104.wmf"/><Relationship Id="rId236" Type="http://schemas.openxmlformats.org/officeDocument/2006/relationships/oleObject" Target="embeddings/oleObject115.bin"/><Relationship Id="rId257" Type="http://schemas.openxmlformats.org/officeDocument/2006/relationships/image" Target="media/image125.wmf"/><Relationship Id="rId278" Type="http://schemas.openxmlformats.org/officeDocument/2006/relationships/image" Target="media/image134.wmf"/><Relationship Id="rId401" Type="http://schemas.openxmlformats.org/officeDocument/2006/relationships/image" Target="media/image197.wmf"/><Relationship Id="rId422" Type="http://schemas.openxmlformats.org/officeDocument/2006/relationships/image" Target="media/image210.wmf"/><Relationship Id="rId443" Type="http://schemas.openxmlformats.org/officeDocument/2006/relationships/image" Target="media/image222.wmf"/><Relationship Id="rId464" Type="http://schemas.openxmlformats.org/officeDocument/2006/relationships/oleObject" Target="embeddings/oleObject226.bin"/><Relationship Id="rId303" Type="http://schemas.openxmlformats.org/officeDocument/2006/relationships/image" Target="media/image146.wmf"/><Relationship Id="rId485" Type="http://schemas.openxmlformats.org/officeDocument/2006/relationships/oleObject" Target="embeddings/oleObject241.bin"/><Relationship Id="rId42" Type="http://schemas.openxmlformats.org/officeDocument/2006/relationships/oleObject" Target="embeddings/oleObject17.bin"/><Relationship Id="rId84" Type="http://schemas.openxmlformats.org/officeDocument/2006/relationships/oleObject" Target="embeddings/oleObject39.bin"/><Relationship Id="rId138" Type="http://schemas.openxmlformats.org/officeDocument/2006/relationships/image" Target="media/image65.wmf"/><Relationship Id="rId345" Type="http://schemas.openxmlformats.org/officeDocument/2006/relationships/image" Target="media/image167.png"/><Relationship Id="rId387" Type="http://schemas.openxmlformats.org/officeDocument/2006/relationships/image" Target="media/image190.wmf"/><Relationship Id="rId510" Type="http://schemas.openxmlformats.org/officeDocument/2006/relationships/oleObject" Target="embeddings/oleObject254.bin"/><Relationship Id="rId552" Type="http://schemas.openxmlformats.org/officeDocument/2006/relationships/oleObject" Target="embeddings/oleObject276.bin"/><Relationship Id="rId594" Type="http://schemas.openxmlformats.org/officeDocument/2006/relationships/oleObject" Target="embeddings/oleObject295.bin"/><Relationship Id="rId608" Type="http://schemas.openxmlformats.org/officeDocument/2006/relationships/header" Target="header1.xml"/><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202.bin"/><Relationship Id="rId107" Type="http://schemas.openxmlformats.org/officeDocument/2006/relationships/image" Target="media/image49.wmf"/><Relationship Id="rId289" Type="http://schemas.openxmlformats.org/officeDocument/2006/relationships/image" Target="media/image140.wmf"/><Relationship Id="rId454" Type="http://schemas.openxmlformats.org/officeDocument/2006/relationships/oleObject" Target="embeddings/oleObject220.bin"/><Relationship Id="rId496" Type="http://schemas.openxmlformats.org/officeDocument/2006/relationships/oleObject" Target="embeddings/oleObject247.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1.wmf"/><Relationship Id="rId314" Type="http://schemas.openxmlformats.org/officeDocument/2006/relationships/oleObject" Target="embeddings/oleObject156.bin"/><Relationship Id="rId356" Type="http://schemas.openxmlformats.org/officeDocument/2006/relationships/image" Target="media/image174.wmf"/><Relationship Id="rId398" Type="http://schemas.openxmlformats.org/officeDocument/2006/relationships/oleObject" Target="embeddings/oleObject196.bin"/><Relationship Id="rId521" Type="http://schemas.openxmlformats.org/officeDocument/2006/relationships/image" Target="media/image255.wmf"/><Relationship Id="rId563" Type="http://schemas.openxmlformats.org/officeDocument/2006/relationships/oleObject" Target="embeddings/oleObject281.bin"/><Relationship Id="rId95" Type="http://schemas.openxmlformats.org/officeDocument/2006/relationships/oleObject" Target="embeddings/oleObject45.bin"/><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oleObject" Target="embeddings/oleObject206.bin"/><Relationship Id="rId258" Type="http://schemas.openxmlformats.org/officeDocument/2006/relationships/oleObject" Target="embeddings/oleObject126.bin"/><Relationship Id="rId465" Type="http://schemas.openxmlformats.org/officeDocument/2006/relationships/oleObject" Target="embeddings/oleObject227.bin"/><Relationship Id="rId22" Type="http://schemas.openxmlformats.org/officeDocument/2006/relationships/oleObject" Target="embeddings/oleObject7.bin"/><Relationship Id="rId64" Type="http://schemas.openxmlformats.org/officeDocument/2006/relationships/oleObject" Target="embeddings/oleObject29.bin"/><Relationship Id="rId118" Type="http://schemas.openxmlformats.org/officeDocument/2006/relationships/image" Target="media/image56.wmf"/><Relationship Id="rId325" Type="http://schemas.openxmlformats.org/officeDocument/2006/relationships/image" Target="media/image157.wmf"/><Relationship Id="rId367" Type="http://schemas.openxmlformats.org/officeDocument/2006/relationships/oleObject" Target="embeddings/oleObject181.bin"/><Relationship Id="rId532" Type="http://schemas.openxmlformats.org/officeDocument/2006/relationships/image" Target="media/image260.wmf"/><Relationship Id="rId574" Type="http://schemas.openxmlformats.org/officeDocument/2006/relationships/oleObject" Target="embeddings/oleObject285.bin"/><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image" Target="media/image130.wmf"/><Relationship Id="rId434" Type="http://schemas.openxmlformats.org/officeDocument/2006/relationships/image" Target="media/image217.png"/><Relationship Id="rId476" Type="http://schemas.openxmlformats.org/officeDocument/2006/relationships/oleObject" Target="embeddings/oleObject236.bin"/><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image" Target="media/image135.png"/><Relationship Id="rId336" Type="http://schemas.openxmlformats.org/officeDocument/2006/relationships/oleObject" Target="embeddings/oleObject166.bin"/><Relationship Id="rId501" Type="http://schemas.openxmlformats.org/officeDocument/2006/relationships/image" Target="media/image245.wmf"/><Relationship Id="rId543" Type="http://schemas.openxmlformats.org/officeDocument/2006/relationships/image" Target="media/image265.wmf"/><Relationship Id="rId75" Type="http://schemas.openxmlformats.org/officeDocument/2006/relationships/image" Target="media/image34.wmf"/><Relationship Id="rId140" Type="http://schemas.openxmlformats.org/officeDocument/2006/relationships/image" Target="media/image66.png"/><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198.wmf"/><Relationship Id="rId585" Type="http://schemas.openxmlformats.org/officeDocument/2006/relationships/image" Target="media/image288.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image" Target="media/image223.wmf"/><Relationship Id="rId487" Type="http://schemas.openxmlformats.org/officeDocument/2006/relationships/oleObject" Target="embeddings/oleObject242.bin"/><Relationship Id="rId610" Type="http://schemas.openxmlformats.org/officeDocument/2006/relationships/footer" Target="footer1.xml"/><Relationship Id="rId291" Type="http://schemas.openxmlformats.org/officeDocument/2006/relationships/image" Target="media/image141.wmf"/><Relationship Id="rId305" Type="http://schemas.openxmlformats.org/officeDocument/2006/relationships/image" Target="media/image147.wmf"/><Relationship Id="rId347" Type="http://schemas.openxmlformats.org/officeDocument/2006/relationships/image" Target="media/image169.png"/><Relationship Id="rId512" Type="http://schemas.openxmlformats.org/officeDocument/2006/relationships/oleObject" Target="embeddings/oleObject255.bin"/><Relationship Id="rId44" Type="http://schemas.openxmlformats.org/officeDocument/2006/relationships/image" Target="media/image19.wmf"/><Relationship Id="rId86" Type="http://schemas.openxmlformats.org/officeDocument/2006/relationships/oleObject" Target="embeddings/oleObject40.bin"/><Relationship Id="rId151" Type="http://schemas.openxmlformats.org/officeDocument/2006/relationships/image" Target="media/image72.wmf"/><Relationship Id="rId389" Type="http://schemas.openxmlformats.org/officeDocument/2006/relationships/image" Target="media/image191.wmf"/><Relationship Id="rId554" Type="http://schemas.openxmlformats.org/officeDocument/2006/relationships/oleObject" Target="embeddings/oleObject277.bin"/><Relationship Id="rId596" Type="http://schemas.openxmlformats.org/officeDocument/2006/relationships/oleObject" Target="embeddings/oleObject296.bin"/><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image" Target="media/image205.png"/><Relationship Id="rId456" Type="http://schemas.openxmlformats.org/officeDocument/2006/relationships/oleObject" Target="embeddings/oleObject221.bin"/><Relationship Id="rId498" Type="http://schemas.openxmlformats.org/officeDocument/2006/relationships/oleObject" Target="embeddings/oleObject248.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6.wmf"/><Relationship Id="rId316" Type="http://schemas.openxmlformats.org/officeDocument/2006/relationships/oleObject" Target="embeddings/oleObject157.bin"/><Relationship Id="rId523" Type="http://schemas.openxmlformats.org/officeDocument/2006/relationships/oleObject" Target="embeddings/oleObject261.bin"/><Relationship Id="rId55" Type="http://schemas.openxmlformats.org/officeDocument/2006/relationships/oleObject" Target="embeddings/oleObject24.bin"/><Relationship Id="rId97" Type="http://schemas.openxmlformats.org/officeDocument/2006/relationships/oleObject" Target="embeddings/oleObject46.bin"/><Relationship Id="rId120" Type="http://schemas.openxmlformats.org/officeDocument/2006/relationships/image" Target="media/image57.wmf"/><Relationship Id="rId358" Type="http://schemas.openxmlformats.org/officeDocument/2006/relationships/image" Target="media/image175.wmf"/><Relationship Id="rId565" Type="http://schemas.openxmlformats.org/officeDocument/2006/relationships/image" Target="media/image277.png"/><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oleObject" Target="embeddings/oleObject207.bin"/><Relationship Id="rId467" Type="http://schemas.openxmlformats.org/officeDocument/2006/relationships/image" Target="media/image232.wmf"/><Relationship Id="rId271" Type="http://schemas.openxmlformats.org/officeDocument/2006/relationships/oleObject" Target="embeddings/oleObject134.bin"/><Relationship Id="rId24" Type="http://schemas.openxmlformats.org/officeDocument/2006/relationships/oleObject" Target="embeddings/oleObject8.bin"/><Relationship Id="rId66" Type="http://schemas.openxmlformats.org/officeDocument/2006/relationships/oleObject" Target="embeddings/oleObject30.bin"/><Relationship Id="rId131" Type="http://schemas.openxmlformats.org/officeDocument/2006/relationships/oleObject" Target="embeddings/oleObject62.bin"/><Relationship Id="rId327" Type="http://schemas.openxmlformats.org/officeDocument/2006/relationships/image" Target="media/image158.wmf"/><Relationship Id="rId369" Type="http://schemas.openxmlformats.org/officeDocument/2006/relationships/oleObject" Target="embeddings/oleObject182.bin"/><Relationship Id="rId534" Type="http://schemas.openxmlformats.org/officeDocument/2006/relationships/image" Target="media/image261.wmf"/><Relationship Id="rId576" Type="http://schemas.openxmlformats.org/officeDocument/2006/relationships/image" Target="media/image284.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187.bin"/><Relationship Id="rId436" Type="http://schemas.openxmlformats.org/officeDocument/2006/relationships/oleObject" Target="embeddings/oleObject211.bin"/><Relationship Id="rId601" Type="http://schemas.openxmlformats.org/officeDocument/2006/relationships/image" Target="media/image296.wmf"/><Relationship Id="rId240" Type="http://schemas.openxmlformats.org/officeDocument/2006/relationships/oleObject" Target="embeddings/oleObject117.bin"/><Relationship Id="rId478" Type="http://schemas.openxmlformats.org/officeDocument/2006/relationships/image" Target="media/image234.wmf"/><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image" Target="media/image46.wmf"/><Relationship Id="rId282" Type="http://schemas.openxmlformats.org/officeDocument/2006/relationships/oleObject" Target="embeddings/oleObject139.bin"/><Relationship Id="rId338" Type="http://schemas.openxmlformats.org/officeDocument/2006/relationships/oleObject" Target="embeddings/oleObject167.bin"/><Relationship Id="rId503" Type="http://schemas.openxmlformats.org/officeDocument/2006/relationships/image" Target="media/image246.wmf"/><Relationship Id="rId545" Type="http://schemas.openxmlformats.org/officeDocument/2006/relationships/image" Target="media/image266.wmf"/><Relationship Id="rId587" Type="http://schemas.openxmlformats.org/officeDocument/2006/relationships/image" Target="media/image289.wmf"/><Relationship Id="rId8" Type="http://schemas.openxmlformats.org/officeDocument/2006/relationships/image" Target="media/image1.wmf"/><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2.wmf"/><Relationship Id="rId405" Type="http://schemas.openxmlformats.org/officeDocument/2006/relationships/image" Target="media/image199.png"/><Relationship Id="rId447" Type="http://schemas.openxmlformats.org/officeDocument/2006/relationships/image" Target="media/image224.wmf"/><Relationship Id="rId612" Type="http://schemas.openxmlformats.org/officeDocument/2006/relationships/fontTable" Target="fontTable.xml"/><Relationship Id="rId251" Type="http://schemas.openxmlformats.org/officeDocument/2006/relationships/image" Target="media/image122.wmf"/><Relationship Id="rId489" Type="http://schemas.openxmlformats.org/officeDocument/2006/relationships/oleObject" Target="embeddings/oleObject243.bin"/><Relationship Id="rId46" Type="http://schemas.openxmlformats.org/officeDocument/2006/relationships/image" Target="media/image20.wmf"/><Relationship Id="rId293" Type="http://schemas.openxmlformats.org/officeDocument/2006/relationships/oleObject" Target="embeddings/oleObject145.bin"/><Relationship Id="rId307" Type="http://schemas.openxmlformats.org/officeDocument/2006/relationships/image" Target="media/image148.wmf"/><Relationship Id="rId349" Type="http://schemas.openxmlformats.org/officeDocument/2006/relationships/oleObject" Target="embeddings/oleObject172.bin"/><Relationship Id="rId514" Type="http://schemas.openxmlformats.org/officeDocument/2006/relationships/oleObject" Target="embeddings/oleObject256.bin"/><Relationship Id="rId556" Type="http://schemas.openxmlformats.org/officeDocument/2006/relationships/image" Target="media/image272.wmf"/><Relationship Id="rId88" Type="http://schemas.openxmlformats.org/officeDocument/2006/relationships/oleObject" Target="embeddings/oleObject41.bin"/><Relationship Id="rId111" Type="http://schemas.openxmlformats.org/officeDocument/2006/relationships/image" Target="media/image51.wmf"/><Relationship Id="rId153" Type="http://schemas.openxmlformats.org/officeDocument/2006/relationships/image" Target="media/image73.wmf"/><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76.wmf"/><Relationship Id="rId416" Type="http://schemas.openxmlformats.org/officeDocument/2006/relationships/image" Target="media/image207.wmf"/><Relationship Id="rId598" Type="http://schemas.openxmlformats.org/officeDocument/2006/relationships/oleObject" Target="embeddings/oleObject297.bin"/><Relationship Id="rId220" Type="http://schemas.openxmlformats.org/officeDocument/2006/relationships/oleObject" Target="embeddings/oleObject107.bin"/><Relationship Id="rId458" Type="http://schemas.openxmlformats.org/officeDocument/2006/relationships/oleObject" Target="embeddings/oleObject222.bin"/><Relationship Id="rId15" Type="http://schemas.openxmlformats.org/officeDocument/2006/relationships/image" Target="media/image5.wmf"/><Relationship Id="rId57" Type="http://schemas.openxmlformats.org/officeDocument/2006/relationships/image" Target="media/image25.wmf"/><Relationship Id="rId262" Type="http://schemas.openxmlformats.org/officeDocument/2006/relationships/image" Target="media/image127.wmf"/><Relationship Id="rId318" Type="http://schemas.openxmlformats.org/officeDocument/2006/relationships/oleObject" Target="embeddings/oleObject158.bin"/><Relationship Id="rId525" Type="http://schemas.openxmlformats.org/officeDocument/2006/relationships/oleObject" Target="embeddings/oleObject262.bin"/><Relationship Id="rId567" Type="http://schemas.openxmlformats.org/officeDocument/2006/relationships/oleObject" Target="embeddings/oleObject282.bin"/><Relationship Id="rId99" Type="http://schemas.openxmlformats.org/officeDocument/2006/relationships/oleObject" Target="embeddings/oleObject47.bin"/><Relationship Id="rId122" Type="http://schemas.openxmlformats.org/officeDocument/2006/relationships/image" Target="media/image58.wmf"/><Relationship Id="rId164" Type="http://schemas.openxmlformats.org/officeDocument/2006/relationships/oleObject" Target="embeddings/oleObject79.bin"/><Relationship Id="rId371" Type="http://schemas.openxmlformats.org/officeDocument/2006/relationships/oleObject" Target="embeddings/oleObject183.bin"/><Relationship Id="rId427" Type="http://schemas.openxmlformats.org/officeDocument/2006/relationships/oleObject" Target="embeddings/oleObject208.bin"/><Relationship Id="rId469" Type="http://schemas.openxmlformats.org/officeDocument/2006/relationships/oleObject" Target="embeddings/oleObject230.bin"/><Relationship Id="rId26" Type="http://schemas.openxmlformats.org/officeDocument/2006/relationships/oleObject" Target="embeddings/oleObject9.bin"/><Relationship Id="rId231" Type="http://schemas.openxmlformats.org/officeDocument/2006/relationships/image" Target="media/image112.wmf"/><Relationship Id="rId273" Type="http://schemas.openxmlformats.org/officeDocument/2006/relationships/oleObject" Target="embeddings/oleObject135.bin"/><Relationship Id="rId329" Type="http://schemas.openxmlformats.org/officeDocument/2006/relationships/image" Target="media/image159.wmf"/><Relationship Id="rId480" Type="http://schemas.openxmlformats.org/officeDocument/2006/relationships/image" Target="media/image235.wmf"/><Relationship Id="rId536" Type="http://schemas.openxmlformats.org/officeDocument/2006/relationships/oleObject" Target="embeddings/oleObject268.bin"/><Relationship Id="rId68" Type="http://schemas.openxmlformats.org/officeDocument/2006/relationships/oleObject" Target="embeddings/oleObject31.bin"/><Relationship Id="rId133" Type="http://schemas.openxmlformats.org/officeDocument/2006/relationships/oleObject" Target="embeddings/oleObject63.bin"/><Relationship Id="rId175" Type="http://schemas.openxmlformats.org/officeDocument/2006/relationships/image" Target="media/image84.wmf"/><Relationship Id="rId340" Type="http://schemas.openxmlformats.org/officeDocument/2006/relationships/oleObject" Target="embeddings/oleObject168.bin"/><Relationship Id="rId578" Type="http://schemas.openxmlformats.org/officeDocument/2006/relationships/oleObject" Target="embeddings/oleObject287.bin"/><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12.bin"/><Relationship Id="rId603" Type="http://schemas.openxmlformats.org/officeDocument/2006/relationships/image" Target="media/image297.wmf"/><Relationship Id="rId242" Type="http://schemas.openxmlformats.org/officeDocument/2006/relationships/oleObject" Target="embeddings/oleObject118.bin"/><Relationship Id="rId284" Type="http://schemas.openxmlformats.org/officeDocument/2006/relationships/oleObject" Target="embeddings/oleObject140.bin"/><Relationship Id="rId491" Type="http://schemas.openxmlformats.org/officeDocument/2006/relationships/oleObject" Target="embeddings/oleObject244.bin"/><Relationship Id="rId505" Type="http://schemas.openxmlformats.org/officeDocument/2006/relationships/image" Target="media/image247.wmf"/><Relationship Id="rId37" Type="http://schemas.openxmlformats.org/officeDocument/2006/relationships/image" Target="media/image16.wmf"/><Relationship Id="rId79" Type="http://schemas.openxmlformats.org/officeDocument/2006/relationships/image" Target="media/image36.wmf"/><Relationship Id="rId102" Type="http://schemas.openxmlformats.org/officeDocument/2006/relationships/oleObject" Target="embeddings/oleObject49.bin"/><Relationship Id="rId144" Type="http://schemas.openxmlformats.org/officeDocument/2006/relationships/oleObject" Target="embeddings/oleObject69.bin"/><Relationship Id="rId547" Type="http://schemas.openxmlformats.org/officeDocument/2006/relationships/image" Target="media/image267.wmf"/><Relationship Id="rId589" Type="http://schemas.openxmlformats.org/officeDocument/2006/relationships/image" Target="media/image290.wmf"/><Relationship Id="rId90" Type="http://schemas.openxmlformats.org/officeDocument/2006/relationships/image" Target="media/image41.wmf"/><Relationship Id="rId186" Type="http://schemas.openxmlformats.org/officeDocument/2006/relationships/oleObject" Target="embeddings/oleObject90.bin"/><Relationship Id="rId351" Type="http://schemas.openxmlformats.org/officeDocument/2006/relationships/oleObject" Target="embeddings/oleObject173.bin"/><Relationship Id="rId393" Type="http://schemas.openxmlformats.org/officeDocument/2006/relationships/image" Target="media/image193.wmf"/><Relationship Id="rId407" Type="http://schemas.openxmlformats.org/officeDocument/2006/relationships/image" Target="media/image201.wmf"/><Relationship Id="rId449" Type="http://schemas.openxmlformats.org/officeDocument/2006/relationships/image" Target="media/image225.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oleObject" Target="embeddings/oleObject146.bin"/><Relationship Id="rId309" Type="http://schemas.openxmlformats.org/officeDocument/2006/relationships/image" Target="media/image149.wmf"/><Relationship Id="rId460" Type="http://schemas.openxmlformats.org/officeDocument/2006/relationships/oleObject" Target="embeddings/oleObject223.bin"/><Relationship Id="rId516" Type="http://schemas.openxmlformats.org/officeDocument/2006/relationships/oleObject" Target="embeddings/oleObject257.bin"/></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C2F920-9E5A-4C59-A589-B3436CA1B3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1719</TotalTime>
  <Pages>44</Pages>
  <Words>7196</Words>
  <Characters>41023</Characters>
  <Application>Microsoft Office Word</Application>
  <DocSecurity>0</DocSecurity>
  <Lines>341</Lines>
  <Paragraphs>96</Paragraphs>
  <ScaleCrop>false</ScaleCrop>
  <HeadingPairs>
    <vt:vector size="2" baseType="variant">
      <vt:variant>
        <vt:lpstr>العنوان</vt:lpstr>
      </vt:variant>
      <vt:variant>
        <vt:i4>1</vt:i4>
      </vt:variant>
    </vt:vector>
  </HeadingPairs>
  <TitlesOfParts>
    <vt:vector size="1" baseType="lpstr">
      <vt:lpstr/>
    </vt:vector>
  </TitlesOfParts>
  <Company>Systems</Company>
  <LinksUpToDate>false</LinksUpToDate>
  <CharactersWithSpaces>48123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Automate</dc:creator>
  <cp:keywords/>
  <dc:description/>
  <cp:lastModifiedBy>Waha2000</cp:lastModifiedBy>
  <cp:revision>138</cp:revision>
  <dcterms:created xsi:type="dcterms:W3CDTF">2013-01-30T07:24:00Z</dcterms:created>
  <dcterms:modified xsi:type="dcterms:W3CDTF">2013-04-07T11:43:00Z</dcterms:modified>
</cp:coreProperties>
</file>